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9C" w:rsidRDefault="005126E1" w:rsidP="005126E1">
      <w:pPr>
        <w:spacing w:line="400" w:lineRule="exact"/>
        <w:jc w:val="center"/>
        <w:rPr>
          <w:b/>
          <w:w w:val="150"/>
          <w:sz w:val="24"/>
          <w:szCs w:val="24"/>
        </w:rPr>
      </w:pPr>
      <w:r>
        <w:rPr>
          <w:rFonts w:hint="eastAsia"/>
          <w:b/>
          <w:w w:val="150"/>
          <w:sz w:val="24"/>
          <w:szCs w:val="24"/>
        </w:rPr>
        <w:t>「お前たちがどこの者か知らない」</w:t>
      </w:r>
    </w:p>
    <w:p w:rsidR="005126E1" w:rsidRDefault="005126E1" w:rsidP="005126E1">
      <w:pPr>
        <w:spacing w:line="400" w:lineRule="exact"/>
        <w:jc w:val="center"/>
        <w:rPr>
          <w:b/>
          <w:w w:val="150"/>
          <w:sz w:val="24"/>
          <w:szCs w:val="24"/>
        </w:rPr>
      </w:pPr>
    </w:p>
    <w:p w:rsidR="005126E1" w:rsidRPr="001524A0" w:rsidRDefault="005126E1" w:rsidP="005126E1">
      <w:pPr>
        <w:spacing w:line="400" w:lineRule="exact"/>
        <w:jc w:val="center"/>
        <w:rPr>
          <w:b/>
          <w:sz w:val="24"/>
          <w:szCs w:val="24"/>
        </w:rPr>
      </w:pPr>
      <w:r w:rsidRPr="001524A0">
        <w:rPr>
          <w:rFonts w:hint="eastAsia"/>
          <w:b/>
          <w:sz w:val="24"/>
          <w:szCs w:val="24"/>
        </w:rPr>
        <w:t>年間第</w:t>
      </w:r>
      <w:r w:rsidRPr="001524A0">
        <w:rPr>
          <w:rFonts w:hint="eastAsia"/>
          <w:b/>
          <w:sz w:val="24"/>
          <w:szCs w:val="24"/>
        </w:rPr>
        <w:t>21</w:t>
      </w:r>
      <w:r w:rsidRPr="001524A0">
        <w:rPr>
          <w:rFonts w:hint="eastAsia"/>
          <w:b/>
          <w:sz w:val="24"/>
          <w:szCs w:val="24"/>
        </w:rPr>
        <w:t>主日・</w:t>
      </w:r>
      <w:r w:rsidRPr="001524A0">
        <w:rPr>
          <w:rFonts w:hint="eastAsia"/>
          <w:b/>
          <w:sz w:val="24"/>
          <w:szCs w:val="24"/>
        </w:rPr>
        <w:t>C</w:t>
      </w:r>
      <w:r w:rsidRPr="001524A0">
        <w:rPr>
          <w:rFonts w:hint="eastAsia"/>
          <w:b/>
          <w:sz w:val="24"/>
          <w:szCs w:val="24"/>
        </w:rPr>
        <w:t>年（</w:t>
      </w:r>
      <w:r w:rsidRPr="001524A0">
        <w:rPr>
          <w:rFonts w:hint="eastAsia"/>
          <w:b/>
          <w:sz w:val="24"/>
          <w:szCs w:val="24"/>
        </w:rPr>
        <w:t>16.8.</w:t>
      </w:r>
      <w:r w:rsidRPr="001524A0">
        <w:rPr>
          <w:b/>
          <w:sz w:val="24"/>
          <w:szCs w:val="24"/>
        </w:rPr>
        <w:t>21</w:t>
      </w:r>
      <w:r w:rsidRPr="001524A0">
        <w:rPr>
          <w:rFonts w:hint="eastAsia"/>
          <w:b/>
          <w:sz w:val="24"/>
          <w:szCs w:val="24"/>
        </w:rPr>
        <w:t>）</w:t>
      </w:r>
    </w:p>
    <w:p w:rsidR="005126E1" w:rsidRPr="001524A0" w:rsidRDefault="005126E1" w:rsidP="005126E1">
      <w:pPr>
        <w:spacing w:line="400" w:lineRule="exact"/>
        <w:jc w:val="center"/>
        <w:rPr>
          <w:b/>
          <w:sz w:val="24"/>
          <w:szCs w:val="24"/>
        </w:rPr>
      </w:pPr>
    </w:p>
    <w:p w:rsidR="005126E1" w:rsidRPr="001524A0" w:rsidRDefault="005126E1" w:rsidP="005126E1">
      <w:pPr>
        <w:spacing w:line="400" w:lineRule="exact"/>
        <w:jc w:val="left"/>
        <w:rPr>
          <w:b/>
          <w:sz w:val="24"/>
          <w:szCs w:val="24"/>
        </w:rPr>
      </w:pPr>
      <w:r w:rsidRPr="001524A0">
        <w:rPr>
          <w:rFonts w:hint="eastAsia"/>
          <w:b/>
          <w:sz w:val="24"/>
          <w:szCs w:val="24"/>
        </w:rPr>
        <w:t>救いはすべての民に及ぶ</w:t>
      </w:r>
    </w:p>
    <w:p w:rsidR="005126E1" w:rsidRPr="001524A0" w:rsidRDefault="005126E1" w:rsidP="005126E1">
      <w:pPr>
        <w:spacing w:line="400" w:lineRule="exact"/>
        <w:jc w:val="left"/>
        <w:rPr>
          <w:b/>
          <w:sz w:val="24"/>
          <w:szCs w:val="24"/>
        </w:rPr>
      </w:pPr>
    </w:p>
    <w:p w:rsidR="005126E1" w:rsidRPr="001524A0" w:rsidRDefault="00C21F62" w:rsidP="005126E1">
      <w:pPr>
        <w:spacing w:line="400" w:lineRule="exact"/>
        <w:jc w:val="left"/>
        <w:rPr>
          <w:sz w:val="24"/>
          <w:szCs w:val="24"/>
        </w:rPr>
      </w:pPr>
      <w:r w:rsidRPr="001524A0">
        <w:rPr>
          <w:rFonts w:hint="eastAsia"/>
          <w:sz w:val="24"/>
          <w:szCs w:val="24"/>
        </w:rPr>
        <w:t xml:space="preserve">　</w:t>
      </w:r>
      <w:r w:rsidRPr="001524A0">
        <w:rPr>
          <w:sz w:val="24"/>
          <w:szCs w:val="24"/>
        </w:rPr>
        <w:ruby>
          <w:rubyPr>
            <w:rubyAlign w:val="distributeSpace"/>
            <w:hps w:val="12"/>
            <w:hpsRaise w:val="22"/>
            <w:hpsBaseText w:val="24"/>
            <w:lid w:val="ja-JP"/>
          </w:rubyPr>
          <w:rt>
            <w:r w:rsidR="00C21F62" w:rsidRPr="001524A0">
              <w:rPr>
                <w:rFonts w:ascii="ＭＳ 明朝" w:eastAsia="ＭＳ 明朝" w:hAnsi="ＭＳ 明朝" w:hint="eastAsia"/>
                <w:sz w:val="12"/>
                <w:szCs w:val="24"/>
              </w:rPr>
              <w:t>きょう</w:t>
            </w:r>
          </w:rt>
          <w:rubyBase>
            <w:r w:rsidR="00C21F62" w:rsidRPr="001524A0">
              <w:rPr>
                <w:rFonts w:hint="eastAsia"/>
                <w:sz w:val="24"/>
                <w:szCs w:val="24"/>
              </w:rPr>
              <w:t>今日</w:t>
            </w:r>
          </w:rubyBase>
        </w:ruby>
      </w:r>
      <w:r w:rsidR="00FB6899" w:rsidRPr="001524A0">
        <w:rPr>
          <w:rFonts w:hint="eastAsia"/>
          <w:sz w:val="24"/>
          <w:szCs w:val="24"/>
        </w:rPr>
        <w:t>のみことばから、あえて一つの主題を</w:t>
      </w:r>
      <w:r w:rsidRPr="001524A0">
        <w:rPr>
          <w:rFonts w:hint="eastAsia"/>
          <w:sz w:val="24"/>
          <w:szCs w:val="24"/>
        </w:rPr>
        <w:t>設定する</w:t>
      </w:r>
      <w:r w:rsidR="007C1F54" w:rsidRPr="001524A0">
        <w:rPr>
          <w:rFonts w:hint="eastAsia"/>
          <w:sz w:val="24"/>
          <w:szCs w:val="24"/>
        </w:rPr>
        <w:t>とする</w:t>
      </w:r>
      <w:r w:rsidRPr="001524A0">
        <w:rPr>
          <w:rFonts w:hint="eastAsia"/>
          <w:sz w:val="24"/>
          <w:szCs w:val="24"/>
        </w:rPr>
        <w:t>ならば、次のようにまとめることができるのではないでしょうか。</w:t>
      </w:r>
      <w:r w:rsidR="00FB6899" w:rsidRPr="001524A0">
        <w:rPr>
          <w:rFonts w:hint="eastAsia"/>
          <w:sz w:val="24"/>
          <w:szCs w:val="24"/>
        </w:rPr>
        <w:t>すこし長くなりますが、</w:t>
      </w:r>
      <w:r w:rsidRPr="001524A0">
        <w:rPr>
          <w:rFonts w:hint="eastAsia"/>
          <w:sz w:val="24"/>
          <w:szCs w:val="24"/>
        </w:rPr>
        <w:t>つまり、「神の</w:t>
      </w:r>
      <w:r w:rsidR="00822AFC" w:rsidRPr="001524A0">
        <w:rPr>
          <w:rFonts w:hint="eastAsia"/>
          <w:sz w:val="24"/>
          <w:szCs w:val="24"/>
        </w:rPr>
        <w:t>国の</w:t>
      </w:r>
      <w:r w:rsidR="00855AA5" w:rsidRPr="001524A0">
        <w:rPr>
          <w:rFonts w:hint="eastAsia"/>
          <w:sz w:val="24"/>
          <w:szCs w:val="24"/>
        </w:rPr>
        <w:t>救いは、すべての民に及ぶまさにスケールがとてつもなく大きく</w:t>
      </w:r>
      <w:r w:rsidR="007C1F54" w:rsidRPr="001524A0">
        <w:rPr>
          <w:rFonts w:hint="eastAsia"/>
          <w:sz w:val="24"/>
          <w:szCs w:val="24"/>
        </w:rPr>
        <w:t>満ち溢れる恵み</w:t>
      </w:r>
      <w:r w:rsidRPr="001524A0">
        <w:rPr>
          <w:rFonts w:hint="eastAsia"/>
          <w:sz w:val="24"/>
          <w:szCs w:val="24"/>
        </w:rPr>
        <w:t>であるが、同時にすでに選ばれた者</w:t>
      </w:r>
      <w:r w:rsidR="007C1F54" w:rsidRPr="001524A0">
        <w:rPr>
          <w:rFonts w:hint="eastAsia"/>
          <w:sz w:val="24"/>
          <w:szCs w:val="24"/>
        </w:rPr>
        <w:t>は、その特権にあぐらをかいていることは許されない。</w:t>
      </w:r>
      <w:r w:rsidRPr="001524A0">
        <w:rPr>
          <w:rFonts w:hint="eastAsia"/>
          <w:sz w:val="24"/>
          <w:szCs w:val="24"/>
        </w:rPr>
        <w:t>なぜならば、その選びにふさわしい生き方を実践しないなら、救いの完成の暁に『お前たちはどこの者か知らない』と締め出される危険性がある。」となるのではないでしょうか。</w:t>
      </w:r>
    </w:p>
    <w:p w:rsidR="00C21F62" w:rsidRPr="001524A0" w:rsidRDefault="00C21F62" w:rsidP="005126E1">
      <w:pPr>
        <w:spacing w:line="400" w:lineRule="exact"/>
        <w:jc w:val="left"/>
        <w:rPr>
          <w:sz w:val="24"/>
          <w:szCs w:val="24"/>
        </w:rPr>
      </w:pPr>
      <w:r w:rsidRPr="001524A0">
        <w:rPr>
          <w:rFonts w:hint="eastAsia"/>
          <w:sz w:val="24"/>
          <w:szCs w:val="24"/>
        </w:rPr>
        <w:t xml:space="preserve">　それでは、まず、第一朗読から少し丁寧に読み返して見ましょう。</w:t>
      </w:r>
    </w:p>
    <w:p w:rsidR="007C1F54" w:rsidRPr="001524A0" w:rsidRDefault="007C1F54" w:rsidP="005126E1">
      <w:pPr>
        <w:spacing w:line="400" w:lineRule="exact"/>
        <w:jc w:val="left"/>
        <w:rPr>
          <w:sz w:val="24"/>
          <w:szCs w:val="24"/>
        </w:rPr>
      </w:pPr>
      <w:r w:rsidRPr="001524A0">
        <w:rPr>
          <w:rFonts w:hint="eastAsia"/>
          <w:sz w:val="24"/>
          <w:szCs w:val="24"/>
        </w:rPr>
        <w:t xml:space="preserve">　今日の朗読箇所は、旧約聖書にあるイザヤ書（第三イザヤ）の最後の章からとられております。</w:t>
      </w:r>
    </w:p>
    <w:p w:rsidR="007C1F54" w:rsidRPr="001524A0" w:rsidRDefault="007C1F54" w:rsidP="005126E1">
      <w:pPr>
        <w:spacing w:line="400" w:lineRule="exact"/>
        <w:jc w:val="left"/>
        <w:rPr>
          <w:sz w:val="24"/>
          <w:szCs w:val="24"/>
        </w:rPr>
      </w:pPr>
      <w:r w:rsidRPr="001524A0">
        <w:rPr>
          <w:rFonts w:hint="eastAsia"/>
          <w:sz w:val="24"/>
          <w:szCs w:val="24"/>
        </w:rPr>
        <w:t xml:space="preserve">　実は、この第三イザヤ（</w:t>
      </w:r>
      <w:r w:rsidRPr="001524A0">
        <w:rPr>
          <w:rFonts w:hint="eastAsia"/>
          <w:sz w:val="24"/>
          <w:szCs w:val="24"/>
        </w:rPr>
        <w:t>56-66</w:t>
      </w:r>
      <w:r w:rsidRPr="001524A0">
        <w:rPr>
          <w:rFonts w:hint="eastAsia"/>
          <w:sz w:val="24"/>
          <w:szCs w:val="24"/>
        </w:rPr>
        <w:t>章）が書かれたのは、紀元前</w:t>
      </w:r>
      <w:r w:rsidR="005C2DB0" w:rsidRPr="001524A0">
        <w:rPr>
          <w:rFonts w:hint="eastAsia"/>
          <w:sz w:val="24"/>
          <w:szCs w:val="24"/>
        </w:rPr>
        <w:t>６世紀ですが、それは、まさに</w:t>
      </w:r>
      <w:r w:rsidR="005C2DB0" w:rsidRPr="001524A0">
        <w:rPr>
          <w:rFonts w:hint="eastAsia"/>
          <w:sz w:val="24"/>
          <w:szCs w:val="24"/>
        </w:rPr>
        <w:t>50</w:t>
      </w:r>
      <w:r w:rsidR="000219FE" w:rsidRPr="001524A0">
        <w:rPr>
          <w:rFonts w:hint="eastAsia"/>
          <w:sz w:val="24"/>
          <w:szCs w:val="24"/>
        </w:rPr>
        <w:t>年以上にわたる屈辱の捕囚時代をようやく終えて故国に帰ることができ、</w:t>
      </w:r>
      <w:r w:rsidR="00855AA5" w:rsidRPr="001524A0">
        <w:rPr>
          <w:rFonts w:hint="eastAsia"/>
          <w:sz w:val="24"/>
          <w:szCs w:val="24"/>
        </w:rPr>
        <w:t>エルサレムの神殿を</w:t>
      </w:r>
      <w:r w:rsidR="005C2DB0" w:rsidRPr="001524A0">
        <w:rPr>
          <w:rFonts w:hint="eastAsia"/>
          <w:sz w:val="24"/>
          <w:szCs w:val="24"/>
        </w:rPr>
        <w:t>再建できた時代であります。ですから、そこで、神の民イスラエルは、あらたに次のような使命を</w:t>
      </w:r>
      <w:r w:rsidR="00FB6899" w:rsidRPr="001524A0">
        <w:rPr>
          <w:rFonts w:hint="eastAsia"/>
          <w:sz w:val="24"/>
          <w:szCs w:val="24"/>
        </w:rPr>
        <w:t>、主なる神から</w:t>
      </w:r>
      <w:r w:rsidR="005C2DB0" w:rsidRPr="001524A0">
        <w:rPr>
          <w:rFonts w:hint="eastAsia"/>
          <w:sz w:val="24"/>
          <w:szCs w:val="24"/>
        </w:rPr>
        <w:t>いただくのであります。</w:t>
      </w:r>
    </w:p>
    <w:p w:rsidR="00F300B2" w:rsidRPr="001524A0" w:rsidRDefault="005C2DB0" w:rsidP="005126E1">
      <w:pPr>
        <w:spacing w:line="400" w:lineRule="exact"/>
        <w:jc w:val="left"/>
        <w:rPr>
          <w:b/>
          <w:sz w:val="24"/>
          <w:szCs w:val="24"/>
        </w:rPr>
      </w:pPr>
      <w:r w:rsidRPr="001524A0">
        <w:rPr>
          <w:rFonts w:hint="eastAsia"/>
          <w:sz w:val="24"/>
          <w:szCs w:val="24"/>
        </w:rPr>
        <w:t xml:space="preserve">　</w:t>
      </w:r>
      <w:r w:rsidRPr="001524A0">
        <w:rPr>
          <w:rFonts w:hint="eastAsia"/>
          <w:b/>
          <w:sz w:val="24"/>
          <w:szCs w:val="24"/>
        </w:rPr>
        <w:t>「</w:t>
      </w:r>
      <w:r w:rsidR="00F300B2" w:rsidRPr="001524A0">
        <w:rPr>
          <w:rFonts w:hint="eastAsia"/>
          <w:b/>
          <w:sz w:val="24"/>
          <w:szCs w:val="24"/>
        </w:rPr>
        <w:t>わたしは、・・・すべての国、すべての言葉の民を集めるために臨む。</w:t>
      </w:r>
    </w:p>
    <w:p w:rsidR="005C2DB0" w:rsidRPr="001524A0" w:rsidRDefault="00FB6899" w:rsidP="005126E1">
      <w:pPr>
        <w:spacing w:line="400" w:lineRule="exact"/>
        <w:jc w:val="left"/>
        <w:rPr>
          <w:b/>
          <w:sz w:val="24"/>
          <w:szCs w:val="24"/>
        </w:rPr>
      </w:pPr>
      <w:r w:rsidRPr="001524A0">
        <w:rPr>
          <w:rFonts w:hint="eastAsia"/>
          <w:b/>
          <w:sz w:val="24"/>
          <w:szCs w:val="24"/>
        </w:rPr>
        <w:t>彼らは来て、わたしの栄光を見る。</w:t>
      </w:r>
      <w:r w:rsidR="00FD3BFA" w:rsidRPr="001524A0">
        <w:rPr>
          <w:rFonts w:hint="eastAsia"/>
          <w:b/>
          <w:sz w:val="24"/>
          <w:szCs w:val="24"/>
        </w:rPr>
        <w:t>・・・さらにわたしの名声を聞いたことも、</w:t>
      </w:r>
      <w:r w:rsidR="005C2DB0" w:rsidRPr="001524A0">
        <w:rPr>
          <w:rFonts w:hint="eastAsia"/>
          <w:b/>
          <w:sz w:val="24"/>
          <w:szCs w:val="24"/>
        </w:rPr>
        <w:t>わたしの栄光を</w:t>
      </w:r>
      <w:r w:rsidR="00822AFC" w:rsidRPr="001524A0">
        <w:rPr>
          <w:rFonts w:hint="eastAsia"/>
          <w:b/>
          <w:sz w:val="24"/>
          <w:szCs w:val="24"/>
        </w:rPr>
        <w:t>見</w:t>
      </w:r>
      <w:r w:rsidR="005C2DB0" w:rsidRPr="001524A0">
        <w:rPr>
          <w:rFonts w:hint="eastAsia"/>
          <w:b/>
          <w:sz w:val="24"/>
          <w:szCs w:val="24"/>
        </w:rPr>
        <w:t>たこともない、遠い島々に遣わす。彼らはわたしの栄光を国々に伝える。・・・あらゆる国民の間からわたしの聖なる山エルサレムに連れてくる、</w:t>
      </w:r>
      <w:r w:rsidR="00822AFC" w:rsidRPr="001524A0">
        <w:rPr>
          <w:rFonts w:hint="eastAsia"/>
          <w:b/>
          <w:sz w:val="24"/>
          <w:szCs w:val="24"/>
        </w:rPr>
        <w:t>・・・わたしは彼らのうちからも祭司とレビ人を立てる、・・・」</w:t>
      </w:r>
    </w:p>
    <w:p w:rsidR="00520467" w:rsidRPr="001524A0" w:rsidRDefault="00520467" w:rsidP="005126E1">
      <w:pPr>
        <w:spacing w:line="400" w:lineRule="exact"/>
        <w:jc w:val="left"/>
        <w:rPr>
          <w:sz w:val="24"/>
          <w:szCs w:val="24"/>
        </w:rPr>
      </w:pPr>
      <w:r w:rsidRPr="001524A0">
        <w:rPr>
          <w:rFonts w:hint="eastAsia"/>
          <w:b/>
          <w:sz w:val="24"/>
          <w:szCs w:val="24"/>
        </w:rPr>
        <w:t xml:space="preserve">　</w:t>
      </w:r>
      <w:r w:rsidRPr="001524A0">
        <w:rPr>
          <w:rFonts w:hint="eastAsia"/>
          <w:sz w:val="24"/>
          <w:szCs w:val="24"/>
        </w:rPr>
        <w:t>つまり、異邦人全体が</w:t>
      </w:r>
      <w:r w:rsidRPr="001524A0">
        <w:rPr>
          <w:rFonts w:hint="eastAsia"/>
          <w:b/>
          <w:sz w:val="24"/>
          <w:szCs w:val="24"/>
        </w:rPr>
        <w:t>「主の栄光を見る」</w:t>
      </w:r>
      <w:r w:rsidR="00855AA5" w:rsidRPr="001524A0">
        <w:rPr>
          <w:rFonts w:hint="eastAsia"/>
          <w:sz w:val="24"/>
          <w:szCs w:val="24"/>
        </w:rPr>
        <w:t>のであります。それはまさに偶像の無</w:t>
      </w:r>
      <w:r w:rsidRPr="001524A0">
        <w:rPr>
          <w:rFonts w:hint="eastAsia"/>
          <w:sz w:val="24"/>
          <w:szCs w:val="24"/>
        </w:rPr>
        <w:t>意味さが暴露され、主なる神だけが、</w:t>
      </w:r>
      <w:r w:rsidRPr="001524A0">
        <w:rPr>
          <w:sz w:val="24"/>
          <w:szCs w:val="24"/>
        </w:rPr>
        <w:ruby>
          <w:rubyPr>
            <w:rubyAlign w:val="distributeSpace"/>
            <w:hps w:val="12"/>
            <w:hpsRaise w:val="22"/>
            <w:hpsBaseText w:val="24"/>
            <w:lid w:val="ja-JP"/>
          </w:rubyPr>
          <w:rt>
            <w:r w:rsidR="00520467" w:rsidRPr="001524A0">
              <w:rPr>
                <w:rFonts w:ascii="ＭＳ 明朝" w:eastAsia="ＭＳ 明朝" w:hAnsi="ＭＳ 明朝" w:hint="eastAsia"/>
                <w:sz w:val="12"/>
                <w:szCs w:val="24"/>
              </w:rPr>
              <w:t>まこと</w:t>
            </w:r>
          </w:rt>
          <w:rubyBase>
            <w:r w:rsidR="00520467" w:rsidRPr="001524A0">
              <w:rPr>
                <w:rFonts w:hint="eastAsia"/>
                <w:sz w:val="24"/>
                <w:szCs w:val="24"/>
              </w:rPr>
              <w:t>真</w:t>
            </w:r>
          </w:rubyBase>
        </w:ruby>
      </w:r>
      <w:r w:rsidR="00FD3BFA" w:rsidRPr="001524A0">
        <w:rPr>
          <w:rFonts w:hint="eastAsia"/>
          <w:sz w:val="24"/>
          <w:szCs w:val="24"/>
        </w:rPr>
        <w:t>の唯一の神であることがすべての民に知らされるからにほかなりません</w:t>
      </w:r>
      <w:r w:rsidR="00855AA5" w:rsidRPr="001524A0">
        <w:rPr>
          <w:rFonts w:hint="eastAsia"/>
          <w:sz w:val="24"/>
          <w:szCs w:val="24"/>
        </w:rPr>
        <w:t>。ただし</w:t>
      </w:r>
      <w:r w:rsidRPr="001524A0">
        <w:rPr>
          <w:rFonts w:hint="eastAsia"/>
          <w:sz w:val="24"/>
          <w:szCs w:val="24"/>
        </w:rPr>
        <w:t>、その主の栄光を</w:t>
      </w:r>
      <w:r w:rsidR="00855AA5" w:rsidRPr="001524A0">
        <w:rPr>
          <w:rFonts w:hint="eastAsia"/>
          <w:sz w:val="24"/>
          <w:szCs w:val="24"/>
        </w:rPr>
        <w:t>目の当たりにしても一向に悟らず、神と共に生きることに失敗する落伍者も出る</w:t>
      </w:r>
      <w:r w:rsidRPr="001524A0">
        <w:rPr>
          <w:rFonts w:hint="eastAsia"/>
          <w:sz w:val="24"/>
          <w:szCs w:val="24"/>
        </w:rPr>
        <w:t>ことでしょう。</w:t>
      </w:r>
    </w:p>
    <w:p w:rsidR="00520467" w:rsidRPr="001524A0" w:rsidRDefault="00855AA5" w:rsidP="005126E1">
      <w:pPr>
        <w:spacing w:line="400" w:lineRule="exact"/>
        <w:jc w:val="left"/>
        <w:rPr>
          <w:sz w:val="24"/>
          <w:szCs w:val="24"/>
        </w:rPr>
      </w:pPr>
      <w:r w:rsidRPr="001524A0">
        <w:rPr>
          <w:rFonts w:hint="eastAsia"/>
          <w:sz w:val="24"/>
          <w:szCs w:val="24"/>
        </w:rPr>
        <w:t xml:space="preserve">　さらに、異邦人の中か</w:t>
      </w:r>
      <w:r w:rsidR="00520467" w:rsidRPr="001524A0">
        <w:rPr>
          <w:rFonts w:hint="eastAsia"/>
          <w:sz w:val="24"/>
          <w:szCs w:val="24"/>
        </w:rPr>
        <w:t>らも</w:t>
      </w:r>
      <w:r w:rsidRPr="001524A0">
        <w:rPr>
          <w:rFonts w:hint="eastAsia"/>
          <w:sz w:val="24"/>
          <w:szCs w:val="24"/>
        </w:rPr>
        <w:t>、</w:t>
      </w:r>
      <w:r w:rsidR="00520467" w:rsidRPr="001524A0">
        <w:rPr>
          <w:rFonts w:hint="eastAsia"/>
          <w:sz w:val="24"/>
          <w:szCs w:val="24"/>
        </w:rPr>
        <w:t>なんと</w:t>
      </w:r>
      <w:r w:rsidR="00520467" w:rsidRPr="001524A0">
        <w:rPr>
          <w:rFonts w:hint="eastAsia"/>
          <w:b/>
          <w:sz w:val="24"/>
          <w:szCs w:val="24"/>
        </w:rPr>
        <w:t>「</w:t>
      </w:r>
      <w:r w:rsidR="001B498F" w:rsidRPr="001524A0">
        <w:rPr>
          <w:rFonts w:hint="eastAsia"/>
          <w:b/>
          <w:sz w:val="24"/>
          <w:szCs w:val="24"/>
        </w:rPr>
        <w:t>祭司とレビ人」</w:t>
      </w:r>
      <w:r w:rsidRPr="001524A0">
        <w:rPr>
          <w:rFonts w:hint="eastAsia"/>
          <w:sz w:val="24"/>
          <w:szCs w:val="24"/>
        </w:rPr>
        <w:t>が召し出され、ユダヤ</w:t>
      </w:r>
      <w:r w:rsidRPr="001524A0">
        <w:rPr>
          <w:rFonts w:hint="eastAsia"/>
          <w:sz w:val="24"/>
          <w:szCs w:val="24"/>
        </w:rPr>
        <w:lastRenderedPageBreak/>
        <w:t>人</w:t>
      </w:r>
      <w:r w:rsidR="001B498F" w:rsidRPr="001524A0">
        <w:rPr>
          <w:rFonts w:hint="eastAsia"/>
          <w:sz w:val="24"/>
          <w:szCs w:val="24"/>
        </w:rPr>
        <w:t>と異邦人</w:t>
      </w:r>
      <w:r w:rsidR="00E308DE" w:rsidRPr="001524A0">
        <w:rPr>
          <w:rFonts w:hint="eastAsia"/>
          <w:sz w:val="24"/>
          <w:szCs w:val="24"/>
        </w:rPr>
        <w:t>と</w:t>
      </w:r>
      <w:r w:rsidR="001B498F" w:rsidRPr="001524A0">
        <w:rPr>
          <w:rFonts w:hint="eastAsia"/>
          <w:sz w:val="24"/>
          <w:szCs w:val="24"/>
        </w:rPr>
        <w:t>の区別の垣根も取り壊され、皆</w:t>
      </w:r>
      <w:r w:rsidR="00FD3BFA" w:rsidRPr="001524A0">
        <w:rPr>
          <w:rFonts w:hint="eastAsia"/>
          <w:sz w:val="24"/>
          <w:szCs w:val="24"/>
        </w:rPr>
        <w:t>が一つになって神を礼拝するときが、必ず訪れるという大いなる期待を</w:t>
      </w:r>
      <w:r w:rsidR="001B498F" w:rsidRPr="001524A0">
        <w:rPr>
          <w:rFonts w:hint="eastAsia"/>
          <w:sz w:val="24"/>
          <w:szCs w:val="24"/>
        </w:rPr>
        <w:t>掛ける</w:t>
      </w:r>
      <w:r w:rsidR="00FD3BFA" w:rsidRPr="001524A0">
        <w:rPr>
          <w:rFonts w:hint="eastAsia"/>
          <w:sz w:val="24"/>
          <w:szCs w:val="24"/>
        </w:rPr>
        <w:t>ことができる</w:t>
      </w:r>
      <w:r w:rsidR="001B498F" w:rsidRPr="001524A0">
        <w:rPr>
          <w:rFonts w:hint="eastAsia"/>
          <w:sz w:val="24"/>
          <w:szCs w:val="24"/>
        </w:rPr>
        <w:t>のであります。</w:t>
      </w:r>
    </w:p>
    <w:p w:rsidR="001B498F" w:rsidRPr="001524A0" w:rsidRDefault="001B498F" w:rsidP="005126E1">
      <w:pPr>
        <w:spacing w:line="400" w:lineRule="exact"/>
        <w:jc w:val="left"/>
        <w:rPr>
          <w:sz w:val="24"/>
          <w:szCs w:val="24"/>
        </w:rPr>
      </w:pPr>
    </w:p>
    <w:p w:rsidR="001B498F" w:rsidRPr="001524A0" w:rsidRDefault="001B498F" w:rsidP="005126E1">
      <w:pPr>
        <w:spacing w:line="400" w:lineRule="exact"/>
        <w:jc w:val="left"/>
        <w:rPr>
          <w:b/>
          <w:sz w:val="24"/>
          <w:szCs w:val="24"/>
        </w:rPr>
      </w:pPr>
      <w:r w:rsidRPr="001524A0">
        <w:rPr>
          <w:rFonts w:hint="eastAsia"/>
          <w:b/>
          <w:sz w:val="24"/>
          <w:szCs w:val="24"/>
        </w:rPr>
        <w:t>お前たちがどこの者が知らない</w:t>
      </w:r>
    </w:p>
    <w:p w:rsidR="00834CF2" w:rsidRPr="001524A0" w:rsidRDefault="001B498F" w:rsidP="00DF7A11">
      <w:pPr>
        <w:spacing w:line="400" w:lineRule="exact"/>
        <w:ind w:firstLine="240"/>
        <w:jc w:val="left"/>
        <w:rPr>
          <w:sz w:val="24"/>
          <w:szCs w:val="24"/>
        </w:rPr>
      </w:pPr>
      <w:r w:rsidRPr="001524A0">
        <w:rPr>
          <w:rFonts w:hint="eastAsia"/>
          <w:sz w:val="24"/>
          <w:szCs w:val="24"/>
        </w:rPr>
        <w:t>次に、今日の福音ですが、ルカ福音の文脈では、その</w:t>
      </w:r>
      <w:r w:rsidR="00834CF2" w:rsidRPr="001524A0">
        <w:rPr>
          <w:rFonts w:hint="eastAsia"/>
          <w:sz w:val="24"/>
          <w:szCs w:val="24"/>
        </w:rPr>
        <w:t>後半部に当たる箇所であり、イエスが弟子たちと一緒に死を覚悟でエルサレムに向かう旅の途上にあることが確認されます。とにかく、そのような緊張感のある状況において、なんと</w:t>
      </w:r>
      <w:r w:rsidR="00834CF2" w:rsidRPr="001524A0">
        <w:rPr>
          <w:rFonts w:hint="eastAsia"/>
          <w:b/>
          <w:sz w:val="24"/>
          <w:szCs w:val="24"/>
        </w:rPr>
        <w:t>「主よ、救われる者は少ないのでしょうか」</w:t>
      </w:r>
      <w:r w:rsidR="00834CF2" w:rsidRPr="001524A0">
        <w:rPr>
          <w:rFonts w:hint="eastAsia"/>
          <w:sz w:val="24"/>
          <w:szCs w:val="24"/>
        </w:rPr>
        <w:t>というまさに</w:t>
      </w:r>
      <w:r w:rsidR="00E308DE" w:rsidRPr="001524A0">
        <w:rPr>
          <w:rFonts w:hint="eastAsia"/>
          <w:sz w:val="24"/>
          <w:szCs w:val="24"/>
        </w:rPr>
        <w:t>核心に</w:t>
      </w:r>
      <w:r w:rsidR="00834CF2" w:rsidRPr="001524A0">
        <w:rPr>
          <w:rFonts w:hint="eastAsia"/>
          <w:sz w:val="24"/>
          <w:szCs w:val="24"/>
        </w:rPr>
        <w:t>触れる質問を受けられます。それに対して、イエスは極めて示唆にとんだ説明を丁寧に展開なさいます。まず、冒頭で、いきなり</w:t>
      </w:r>
      <w:r w:rsidR="00834CF2" w:rsidRPr="001524A0">
        <w:rPr>
          <w:rFonts w:hint="eastAsia"/>
          <w:b/>
          <w:sz w:val="24"/>
          <w:szCs w:val="24"/>
        </w:rPr>
        <w:t>「狭い戸口から入るように努めなさい</w:t>
      </w:r>
      <w:r w:rsidR="00D55D50" w:rsidRPr="001524A0">
        <w:rPr>
          <w:rFonts w:hint="eastAsia"/>
          <w:b/>
          <w:sz w:val="24"/>
          <w:szCs w:val="24"/>
        </w:rPr>
        <w:t>。」</w:t>
      </w:r>
      <w:r w:rsidR="00E308DE" w:rsidRPr="001524A0">
        <w:rPr>
          <w:rFonts w:hint="eastAsia"/>
          <w:sz w:val="24"/>
          <w:szCs w:val="24"/>
        </w:rPr>
        <w:t>と命じられます。つまり、</w:t>
      </w:r>
      <w:r w:rsidR="00D55D50" w:rsidRPr="001524A0">
        <w:rPr>
          <w:rFonts w:hint="eastAsia"/>
          <w:sz w:val="24"/>
          <w:szCs w:val="24"/>
        </w:rPr>
        <w:t>救いは数の問題ではな</w:t>
      </w:r>
      <w:r w:rsidR="00E308DE" w:rsidRPr="001524A0">
        <w:rPr>
          <w:rFonts w:hint="eastAsia"/>
          <w:sz w:val="24"/>
          <w:szCs w:val="24"/>
        </w:rPr>
        <w:t>く、あくまでも救いをどのように獲得するかというまさに生き方の基本的姿勢に</w:t>
      </w:r>
      <w:r w:rsidR="00D55D50" w:rsidRPr="001524A0">
        <w:rPr>
          <w:rFonts w:hint="eastAsia"/>
          <w:sz w:val="24"/>
          <w:szCs w:val="24"/>
        </w:rPr>
        <w:t>かかわることなのであります。ちなみにここで言われている</w:t>
      </w:r>
      <w:r w:rsidR="00D55D50" w:rsidRPr="001524A0">
        <w:rPr>
          <w:rFonts w:hint="eastAsia"/>
          <w:b/>
          <w:sz w:val="24"/>
          <w:szCs w:val="24"/>
        </w:rPr>
        <w:t>「努めなさい」</w:t>
      </w:r>
      <w:r w:rsidR="00D55D50" w:rsidRPr="001524A0">
        <w:rPr>
          <w:rFonts w:hint="eastAsia"/>
          <w:sz w:val="24"/>
          <w:szCs w:val="24"/>
        </w:rPr>
        <w:t>ですが、「運動競技者が勝利を得ようとして心身を鍛える努力」を意味します。</w:t>
      </w:r>
    </w:p>
    <w:p w:rsidR="00D55D50" w:rsidRPr="001524A0" w:rsidRDefault="00E308DE" w:rsidP="005126E1">
      <w:pPr>
        <w:spacing w:line="400" w:lineRule="exact"/>
        <w:jc w:val="left"/>
        <w:rPr>
          <w:sz w:val="24"/>
          <w:szCs w:val="24"/>
        </w:rPr>
      </w:pPr>
      <w:r w:rsidRPr="001524A0">
        <w:rPr>
          <w:rFonts w:hint="eastAsia"/>
          <w:sz w:val="24"/>
          <w:szCs w:val="24"/>
        </w:rPr>
        <w:t xml:space="preserve">　なぜなら、</w:t>
      </w:r>
      <w:r w:rsidR="00FD3BFA" w:rsidRPr="001524A0">
        <w:rPr>
          <w:rFonts w:hint="eastAsia"/>
          <w:sz w:val="24"/>
          <w:szCs w:val="24"/>
        </w:rPr>
        <w:t>神の国の戸口は、</w:t>
      </w:r>
      <w:r w:rsidR="000219FE" w:rsidRPr="001524A0">
        <w:rPr>
          <w:rFonts w:hint="eastAsia"/>
          <w:sz w:val="24"/>
          <w:szCs w:val="24"/>
        </w:rPr>
        <w:t>極めて狭く、したがってだれも</w:t>
      </w:r>
      <w:r w:rsidRPr="001524A0">
        <w:rPr>
          <w:rFonts w:hint="eastAsia"/>
          <w:sz w:val="24"/>
          <w:szCs w:val="24"/>
        </w:rPr>
        <w:t>容易に入ることが出来ないから</w:t>
      </w:r>
      <w:r w:rsidR="00D55D50" w:rsidRPr="001524A0">
        <w:rPr>
          <w:rFonts w:hint="eastAsia"/>
          <w:sz w:val="24"/>
          <w:szCs w:val="24"/>
        </w:rPr>
        <w:t>であります。</w:t>
      </w:r>
    </w:p>
    <w:p w:rsidR="00D55D50" w:rsidRPr="001524A0" w:rsidRDefault="00D55D50" w:rsidP="005126E1">
      <w:pPr>
        <w:spacing w:line="400" w:lineRule="exact"/>
        <w:jc w:val="left"/>
        <w:rPr>
          <w:sz w:val="24"/>
          <w:szCs w:val="24"/>
        </w:rPr>
      </w:pPr>
      <w:r w:rsidRPr="001524A0">
        <w:rPr>
          <w:rFonts w:hint="eastAsia"/>
          <w:sz w:val="24"/>
          <w:szCs w:val="24"/>
        </w:rPr>
        <w:t xml:space="preserve">　ですから、信仰による救いへの道を歩み続けるには、まさに</w:t>
      </w:r>
      <w:r w:rsidR="00400303" w:rsidRPr="001524A0">
        <w:rPr>
          <w:rFonts w:hint="eastAsia"/>
          <w:sz w:val="24"/>
          <w:szCs w:val="24"/>
        </w:rPr>
        <w:t>生ぬるい信仰は</w:t>
      </w:r>
      <w:r w:rsidR="000219FE" w:rsidRPr="001524A0">
        <w:rPr>
          <w:rFonts w:hint="eastAsia"/>
          <w:sz w:val="24"/>
          <w:szCs w:val="24"/>
        </w:rPr>
        <w:t>、</w:t>
      </w:r>
      <w:r w:rsidR="00E308DE" w:rsidRPr="001524A0">
        <w:rPr>
          <w:rFonts w:hint="eastAsia"/>
          <w:sz w:val="24"/>
          <w:szCs w:val="24"/>
        </w:rPr>
        <w:t>役立たないと</w:t>
      </w:r>
      <w:r w:rsidR="00400303" w:rsidRPr="001524A0">
        <w:rPr>
          <w:rFonts w:hint="eastAsia"/>
          <w:sz w:val="24"/>
          <w:szCs w:val="24"/>
        </w:rPr>
        <w:t>いうことではないでしょうか。実は、パウロも自分の体験から次のようなアドバイスを分かち合ってくれます。</w:t>
      </w:r>
    </w:p>
    <w:p w:rsidR="00400303" w:rsidRPr="001524A0" w:rsidRDefault="00400303" w:rsidP="005126E1">
      <w:pPr>
        <w:spacing w:line="400" w:lineRule="exact"/>
        <w:jc w:val="left"/>
        <w:rPr>
          <w:b/>
          <w:sz w:val="24"/>
          <w:szCs w:val="24"/>
        </w:rPr>
      </w:pPr>
      <w:r w:rsidRPr="001524A0">
        <w:rPr>
          <w:rFonts w:hint="eastAsia"/>
          <w:sz w:val="24"/>
          <w:szCs w:val="24"/>
        </w:rPr>
        <w:t xml:space="preserve">　</w:t>
      </w:r>
      <w:r w:rsidRPr="001524A0">
        <w:rPr>
          <w:rFonts w:hint="eastAsia"/>
          <w:b/>
          <w:sz w:val="24"/>
          <w:szCs w:val="24"/>
        </w:rPr>
        <w:t>「わたしは、キリストとその復活の力とを知り、その苦しみに与って、その死の姿にあやかりながら、何とかして死者の中からの復活に達したいのです。わたしは、すでにそれを得たというわけではなく、・・・何とかして捕らえようと努めているのです。自分がキリスト・イエスに捕らえられているからです。兄弟たち、わたし自身はすでに</w:t>
      </w:r>
      <w:r w:rsidR="00E308DE" w:rsidRPr="001524A0">
        <w:rPr>
          <w:rFonts w:hint="eastAsia"/>
          <w:b/>
          <w:sz w:val="24"/>
          <w:szCs w:val="24"/>
        </w:rPr>
        <w:t>捕らえたとは</w:t>
      </w:r>
      <w:r w:rsidR="00AA3D86" w:rsidRPr="001524A0">
        <w:rPr>
          <w:rFonts w:hint="eastAsia"/>
          <w:b/>
          <w:sz w:val="24"/>
          <w:szCs w:val="24"/>
        </w:rPr>
        <w:t>思っていません。</w:t>
      </w:r>
    </w:p>
    <w:p w:rsidR="00AA3D86" w:rsidRPr="001524A0" w:rsidRDefault="00AA3D86" w:rsidP="005126E1">
      <w:pPr>
        <w:spacing w:line="400" w:lineRule="exact"/>
        <w:jc w:val="left"/>
        <w:rPr>
          <w:b/>
          <w:sz w:val="24"/>
          <w:szCs w:val="24"/>
        </w:rPr>
      </w:pPr>
      <w:r w:rsidRPr="001524A0">
        <w:rPr>
          <w:rFonts w:hint="eastAsia"/>
          <w:b/>
          <w:sz w:val="24"/>
          <w:szCs w:val="24"/>
        </w:rPr>
        <w:t xml:space="preserve">　なすべきことはただ一つ、後ろのものを忘れ、前のものに全身を向けつつ、神がキリスト・イエスによって上へ召して、お与えになる賞を得るために、目標を目指してひたすら走ることです。」（フィリピ</w:t>
      </w:r>
      <w:r w:rsidRPr="001524A0">
        <w:rPr>
          <w:rFonts w:hint="eastAsia"/>
          <w:b/>
          <w:sz w:val="24"/>
          <w:szCs w:val="24"/>
        </w:rPr>
        <w:t>3.10-14</w:t>
      </w:r>
      <w:r w:rsidRPr="001524A0">
        <w:rPr>
          <w:rFonts w:hint="eastAsia"/>
          <w:b/>
          <w:sz w:val="24"/>
          <w:szCs w:val="24"/>
        </w:rPr>
        <w:t>）</w:t>
      </w:r>
    </w:p>
    <w:p w:rsidR="00AA3D86" w:rsidRPr="001524A0" w:rsidRDefault="00AA3D86" w:rsidP="005126E1">
      <w:pPr>
        <w:spacing w:line="400" w:lineRule="exact"/>
        <w:jc w:val="left"/>
        <w:rPr>
          <w:b/>
          <w:sz w:val="24"/>
          <w:szCs w:val="24"/>
        </w:rPr>
      </w:pPr>
    </w:p>
    <w:p w:rsidR="00AA3D86" w:rsidRPr="001524A0" w:rsidRDefault="00AA3D86" w:rsidP="005126E1">
      <w:pPr>
        <w:spacing w:line="400" w:lineRule="exact"/>
        <w:jc w:val="left"/>
        <w:rPr>
          <w:b/>
          <w:sz w:val="24"/>
          <w:szCs w:val="24"/>
        </w:rPr>
      </w:pPr>
      <w:r w:rsidRPr="001524A0">
        <w:rPr>
          <w:rFonts w:hint="eastAsia"/>
          <w:b/>
          <w:sz w:val="24"/>
          <w:szCs w:val="24"/>
        </w:rPr>
        <w:t>主は愛する者を鍛える</w:t>
      </w:r>
    </w:p>
    <w:p w:rsidR="00AA3D86" w:rsidRPr="001524A0" w:rsidRDefault="00AA3D86" w:rsidP="005126E1">
      <w:pPr>
        <w:spacing w:line="400" w:lineRule="exact"/>
        <w:jc w:val="left"/>
        <w:rPr>
          <w:b/>
          <w:sz w:val="24"/>
          <w:szCs w:val="24"/>
        </w:rPr>
      </w:pPr>
    </w:p>
    <w:p w:rsidR="00AA3D86" w:rsidRPr="001524A0" w:rsidRDefault="00E308DE" w:rsidP="005126E1">
      <w:pPr>
        <w:spacing w:line="400" w:lineRule="exact"/>
        <w:jc w:val="left"/>
        <w:rPr>
          <w:sz w:val="24"/>
          <w:szCs w:val="24"/>
        </w:rPr>
      </w:pPr>
      <w:r w:rsidRPr="001524A0">
        <w:rPr>
          <w:rFonts w:hint="eastAsia"/>
          <w:sz w:val="24"/>
          <w:szCs w:val="24"/>
        </w:rPr>
        <w:t xml:space="preserve">　ちなみに、今日の第二朗読は、信仰における訓練についてまさに適切な勧めを、</w:t>
      </w:r>
      <w:r w:rsidR="00AA3D86" w:rsidRPr="001524A0">
        <w:rPr>
          <w:rFonts w:hint="eastAsia"/>
          <w:sz w:val="24"/>
          <w:szCs w:val="24"/>
        </w:rPr>
        <w:t>したためております。朗読箇所は</w:t>
      </w:r>
      <w:r w:rsidRPr="001524A0">
        <w:rPr>
          <w:rFonts w:hint="eastAsia"/>
          <w:sz w:val="24"/>
          <w:szCs w:val="24"/>
        </w:rPr>
        <w:t>、ヘブライ人への手紙からとら</w:t>
      </w:r>
      <w:r w:rsidR="00E4740C" w:rsidRPr="001524A0">
        <w:rPr>
          <w:rFonts w:hint="eastAsia"/>
          <w:sz w:val="24"/>
          <w:szCs w:val="24"/>
        </w:rPr>
        <w:t>れており</w:t>
      </w:r>
      <w:r w:rsidR="00E4740C" w:rsidRPr="001524A0">
        <w:rPr>
          <w:rFonts w:hint="eastAsia"/>
          <w:sz w:val="24"/>
          <w:szCs w:val="24"/>
        </w:rPr>
        <w:lastRenderedPageBreak/>
        <w:t>ま</w:t>
      </w:r>
      <w:r w:rsidRPr="001524A0">
        <w:rPr>
          <w:rFonts w:hint="eastAsia"/>
          <w:sz w:val="24"/>
          <w:szCs w:val="24"/>
        </w:rPr>
        <w:t>すが、</w:t>
      </w:r>
      <w:r w:rsidR="00E4740C" w:rsidRPr="001524A0">
        <w:rPr>
          <w:rFonts w:hint="eastAsia"/>
          <w:sz w:val="24"/>
          <w:szCs w:val="24"/>
        </w:rPr>
        <w:t>実は、この手紙は、三世紀以降、徐々にパウロの手紙を見なされて来</w:t>
      </w:r>
      <w:r w:rsidRPr="001524A0">
        <w:rPr>
          <w:rFonts w:hint="eastAsia"/>
          <w:sz w:val="24"/>
          <w:szCs w:val="24"/>
        </w:rPr>
        <w:t>ましたが、むしろ</w:t>
      </w:r>
      <w:r w:rsidR="00E4740C" w:rsidRPr="001524A0">
        <w:rPr>
          <w:rFonts w:hint="eastAsia"/>
          <w:sz w:val="24"/>
          <w:szCs w:val="24"/>
        </w:rPr>
        <w:t>、ユダヤ教の教養を身に着けた無名の著</w:t>
      </w:r>
      <w:r w:rsidR="000219FE" w:rsidRPr="001524A0">
        <w:rPr>
          <w:rFonts w:hint="eastAsia"/>
          <w:sz w:val="24"/>
          <w:szCs w:val="24"/>
        </w:rPr>
        <w:t>者が、特定の共同体宛てに送った</w:t>
      </w:r>
      <w:r w:rsidR="00E4740C" w:rsidRPr="001524A0">
        <w:rPr>
          <w:rFonts w:hint="eastAsia"/>
          <w:sz w:val="24"/>
          <w:szCs w:val="24"/>
        </w:rPr>
        <w:t>手紙と見なされるようになりました。</w:t>
      </w:r>
    </w:p>
    <w:p w:rsidR="00E4740C" w:rsidRPr="001524A0" w:rsidRDefault="00E308DE" w:rsidP="005126E1">
      <w:pPr>
        <w:spacing w:line="400" w:lineRule="exact"/>
        <w:jc w:val="left"/>
        <w:rPr>
          <w:sz w:val="24"/>
          <w:szCs w:val="24"/>
        </w:rPr>
      </w:pPr>
      <w:r w:rsidRPr="001524A0">
        <w:rPr>
          <w:rFonts w:hint="eastAsia"/>
          <w:sz w:val="24"/>
          <w:szCs w:val="24"/>
        </w:rPr>
        <w:t xml:space="preserve">　いずれにしても</w:t>
      </w:r>
      <w:r w:rsidR="00616BE4" w:rsidRPr="001524A0">
        <w:rPr>
          <w:rFonts w:hint="eastAsia"/>
          <w:sz w:val="24"/>
          <w:szCs w:val="24"/>
        </w:rPr>
        <w:t>、今日の箇所は、信仰の道における訓練について</w:t>
      </w:r>
      <w:r w:rsidR="00E4740C" w:rsidRPr="001524A0">
        <w:rPr>
          <w:rFonts w:hint="eastAsia"/>
          <w:sz w:val="24"/>
          <w:szCs w:val="24"/>
        </w:rPr>
        <w:t>、極めて適切に</w:t>
      </w:r>
      <w:r w:rsidR="000E2D65" w:rsidRPr="001524A0">
        <w:rPr>
          <w:rFonts w:hint="eastAsia"/>
          <w:sz w:val="24"/>
          <w:szCs w:val="24"/>
        </w:rPr>
        <w:t>勧告</w:t>
      </w:r>
      <w:r w:rsidR="00E4740C" w:rsidRPr="001524A0">
        <w:rPr>
          <w:rFonts w:hint="eastAsia"/>
          <w:sz w:val="24"/>
          <w:szCs w:val="24"/>
        </w:rPr>
        <w:t>しているのではないでしょうか。</w:t>
      </w:r>
    </w:p>
    <w:p w:rsidR="000E2D65" w:rsidRPr="001524A0" w:rsidRDefault="00E4740C" w:rsidP="005126E1">
      <w:pPr>
        <w:spacing w:line="400" w:lineRule="exact"/>
        <w:jc w:val="left"/>
        <w:rPr>
          <w:sz w:val="24"/>
          <w:szCs w:val="24"/>
        </w:rPr>
      </w:pPr>
      <w:r w:rsidRPr="001524A0">
        <w:rPr>
          <w:rFonts w:hint="eastAsia"/>
          <w:sz w:val="24"/>
          <w:szCs w:val="24"/>
        </w:rPr>
        <w:t xml:space="preserve">　</w:t>
      </w:r>
      <w:r w:rsidR="000E2D65" w:rsidRPr="001524A0">
        <w:rPr>
          <w:rFonts w:hint="eastAsia"/>
          <w:sz w:val="24"/>
          <w:szCs w:val="24"/>
        </w:rPr>
        <w:t>まず、結論から先に</w:t>
      </w:r>
      <w:r w:rsidR="00616BE4" w:rsidRPr="001524A0">
        <w:rPr>
          <w:rFonts w:hint="eastAsia"/>
          <w:sz w:val="24"/>
          <w:szCs w:val="24"/>
        </w:rPr>
        <w:t>言うならば</w:t>
      </w:r>
      <w:r w:rsidR="000E2D65" w:rsidRPr="001524A0">
        <w:rPr>
          <w:rFonts w:hint="eastAsia"/>
          <w:sz w:val="24"/>
          <w:szCs w:val="24"/>
        </w:rPr>
        <w:t>、神は愛する者を鍛えてくださると</w:t>
      </w:r>
      <w:r w:rsidR="00616BE4" w:rsidRPr="001524A0">
        <w:rPr>
          <w:rFonts w:hint="eastAsia"/>
          <w:sz w:val="24"/>
          <w:szCs w:val="24"/>
        </w:rPr>
        <w:t>いうことにほかなりません。ですから、親子関係の文脈で説明</w:t>
      </w:r>
      <w:r w:rsidR="000E2D65" w:rsidRPr="001524A0">
        <w:rPr>
          <w:rFonts w:hint="eastAsia"/>
          <w:sz w:val="24"/>
          <w:szCs w:val="24"/>
        </w:rPr>
        <w:t>しております。</w:t>
      </w:r>
    </w:p>
    <w:p w:rsidR="004F7379" w:rsidRPr="001524A0" w:rsidRDefault="000E2D65" w:rsidP="005126E1">
      <w:pPr>
        <w:spacing w:line="400" w:lineRule="exact"/>
        <w:jc w:val="left"/>
        <w:rPr>
          <w:b/>
          <w:sz w:val="24"/>
          <w:szCs w:val="24"/>
        </w:rPr>
      </w:pPr>
      <w:r w:rsidRPr="001524A0">
        <w:rPr>
          <w:rFonts w:hint="eastAsia"/>
          <w:sz w:val="24"/>
          <w:szCs w:val="24"/>
        </w:rPr>
        <w:t xml:space="preserve">　</w:t>
      </w:r>
      <w:r w:rsidRPr="001524A0">
        <w:rPr>
          <w:rFonts w:hint="eastAsia"/>
          <w:b/>
          <w:sz w:val="24"/>
          <w:szCs w:val="24"/>
        </w:rPr>
        <w:t>「</w:t>
      </w:r>
      <w:r w:rsidR="004F7379" w:rsidRPr="001524A0">
        <w:rPr>
          <w:rFonts w:hint="eastAsia"/>
          <w:b/>
          <w:sz w:val="24"/>
          <w:szCs w:val="24"/>
        </w:rPr>
        <w:t>わが子よ、主の鍛錬を軽んじてはいけない。</w:t>
      </w:r>
    </w:p>
    <w:p w:rsidR="004F7379" w:rsidRPr="001524A0" w:rsidRDefault="004F7379" w:rsidP="005126E1">
      <w:pPr>
        <w:spacing w:line="400" w:lineRule="exact"/>
        <w:jc w:val="left"/>
        <w:rPr>
          <w:b/>
          <w:sz w:val="24"/>
          <w:szCs w:val="24"/>
        </w:rPr>
      </w:pPr>
      <w:r w:rsidRPr="001524A0">
        <w:rPr>
          <w:rFonts w:hint="eastAsia"/>
          <w:b/>
          <w:sz w:val="24"/>
          <w:szCs w:val="24"/>
        </w:rPr>
        <w:t xml:space="preserve">　主からの懲らしめられても、力を落としてはいけない。</w:t>
      </w:r>
    </w:p>
    <w:p w:rsidR="004F7379" w:rsidRPr="001524A0" w:rsidRDefault="004F7379" w:rsidP="005126E1">
      <w:pPr>
        <w:spacing w:line="400" w:lineRule="exact"/>
        <w:jc w:val="left"/>
        <w:rPr>
          <w:b/>
          <w:sz w:val="24"/>
          <w:szCs w:val="24"/>
        </w:rPr>
      </w:pPr>
      <w:r w:rsidRPr="001524A0">
        <w:rPr>
          <w:rFonts w:hint="eastAsia"/>
          <w:b/>
          <w:sz w:val="24"/>
          <w:szCs w:val="24"/>
        </w:rPr>
        <w:t xml:space="preserve">　なぜなら、主は愛する者を鍛え、</w:t>
      </w:r>
    </w:p>
    <w:p w:rsidR="004F7379" w:rsidRPr="001524A0" w:rsidRDefault="004F7379" w:rsidP="005126E1">
      <w:pPr>
        <w:spacing w:line="400" w:lineRule="exact"/>
        <w:jc w:val="left"/>
        <w:rPr>
          <w:sz w:val="24"/>
          <w:szCs w:val="24"/>
        </w:rPr>
      </w:pPr>
      <w:r w:rsidRPr="001524A0">
        <w:rPr>
          <w:rFonts w:hint="eastAsia"/>
          <w:b/>
          <w:sz w:val="24"/>
          <w:szCs w:val="24"/>
        </w:rPr>
        <w:t xml:space="preserve">　子として受け入れる者を皆、鞭</w:t>
      </w:r>
      <w:r w:rsidR="00616BE4" w:rsidRPr="001524A0">
        <w:rPr>
          <w:rFonts w:hint="eastAsia"/>
          <w:b/>
          <w:sz w:val="24"/>
          <w:szCs w:val="24"/>
        </w:rPr>
        <w:t>打たれるからである</w:t>
      </w:r>
      <w:r w:rsidRPr="001524A0">
        <w:rPr>
          <w:rFonts w:hint="eastAsia"/>
          <w:b/>
          <w:sz w:val="24"/>
          <w:szCs w:val="24"/>
        </w:rPr>
        <w:t>。」</w:t>
      </w:r>
    </w:p>
    <w:p w:rsidR="004F7379" w:rsidRPr="001524A0" w:rsidRDefault="004F7379" w:rsidP="005126E1">
      <w:pPr>
        <w:spacing w:line="400" w:lineRule="exact"/>
        <w:jc w:val="left"/>
        <w:rPr>
          <w:sz w:val="28"/>
          <w:szCs w:val="24"/>
        </w:rPr>
      </w:pPr>
      <w:r w:rsidRPr="001524A0">
        <w:rPr>
          <w:rFonts w:hint="eastAsia"/>
          <w:sz w:val="24"/>
          <w:szCs w:val="24"/>
        </w:rPr>
        <w:t xml:space="preserve">　これは、旧約聖書にあ</w:t>
      </w:r>
      <w:r w:rsidR="00616BE4" w:rsidRPr="001524A0">
        <w:rPr>
          <w:rFonts w:hint="eastAsia"/>
          <w:sz w:val="24"/>
          <w:szCs w:val="24"/>
        </w:rPr>
        <w:t>る箴言のギリシャ語訳から</w:t>
      </w:r>
      <w:r w:rsidR="000219FE" w:rsidRPr="001524A0">
        <w:rPr>
          <w:rFonts w:hint="eastAsia"/>
          <w:sz w:val="24"/>
          <w:szCs w:val="24"/>
        </w:rPr>
        <w:t>の</w:t>
      </w:r>
      <w:r w:rsidR="00616BE4" w:rsidRPr="001524A0">
        <w:rPr>
          <w:rFonts w:hint="eastAsia"/>
          <w:sz w:val="24"/>
          <w:szCs w:val="24"/>
        </w:rPr>
        <w:t>引用ですが、信仰は守るだけでなく、訓練が</w:t>
      </w:r>
      <w:r w:rsidRPr="001524A0">
        <w:rPr>
          <w:rFonts w:hint="eastAsia"/>
          <w:sz w:val="24"/>
          <w:szCs w:val="24"/>
        </w:rPr>
        <w:t>付き物であることを強調しております</w:t>
      </w:r>
      <w:r w:rsidRPr="001524A0">
        <w:rPr>
          <w:rFonts w:hint="eastAsia"/>
          <w:sz w:val="28"/>
          <w:szCs w:val="24"/>
        </w:rPr>
        <w:t>。</w:t>
      </w:r>
    </w:p>
    <w:p w:rsidR="004F7379" w:rsidRPr="001524A0" w:rsidRDefault="004F7379" w:rsidP="005126E1">
      <w:pPr>
        <w:spacing w:line="400" w:lineRule="exact"/>
        <w:jc w:val="left"/>
        <w:rPr>
          <w:sz w:val="24"/>
          <w:szCs w:val="24"/>
        </w:rPr>
      </w:pPr>
      <w:r w:rsidRPr="001524A0">
        <w:rPr>
          <w:rFonts w:hint="eastAsia"/>
          <w:sz w:val="28"/>
          <w:szCs w:val="24"/>
        </w:rPr>
        <w:t xml:space="preserve">　</w:t>
      </w:r>
      <w:r w:rsidR="00616BE4" w:rsidRPr="001524A0">
        <w:rPr>
          <w:rFonts w:hint="eastAsia"/>
          <w:sz w:val="24"/>
          <w:szCs w:val="24"/>
        </w:rPr>
        <w:t>では、具体的に信仰の歩みにおける訓練を、</w:t>
      </w:r>
      <w:r w:rsidR="00FA5721" w:rsidRPr="001524A0">
        <w:rPr>
          <w:rFonts w:hint="eastAsia"/>
          <w:sz w:val="24"/>
          <w:szCs w:val="24"/>
        </w:rPr>
        <w:t>どのように実践すればよ</w:t>
      </w:r>
      <w:r w:rsidR="00CE6A2D" w:rsidRPr="001524A0">
        <w:rPr>
          <w:rFonts w:hint="eastAsia"/>
          <w:sz w:val="24"/>
          <w:szCs w:val="24"/>
        </w:rPr>
        <w:t>い</w:t>
      </w:r>
      <w:r w:rsidR="00FA5721" w:rsidRPr="001524A0">
        <w:rPr>
          <w:rFonts w:hint="eastAsia"/>
          <w:sz w:val="24"/>
          <w:szCs w:val="24"/>
        </w:rPr>
        <w:t>でしょうか。</w:t>
      </w:r>
    </w:p>
    <w:p w:rsidR="00CE6A2D" w:rsidRPr="001524A0" w:rsidRDefault="00CE6A2D" w:rsidP="005126E1">
      <w:pPr>
        <w:spacing w:line="400" w:lineRule="exact"/>
        <w:jc w:val="left"/>
        <w:rPr>
          <w:sz w:val="24"/>
          <w:szCs w:val="24"/>
        </w:rPr>
      </w:pPr>
      <w:r w:rsidRPr="001524A0">
        <w:rPr>
          <w:rFonts w:hint="eastAsia"/>
          <w:sz w:val="24"/>
          <w:szCs w:val="24"/>
        </w:rPr>
        <w:t xml:space="preserve">　実は、今日の箇所の前の４節で、</w:t>
      </w:r>
      <w:r w:rsidR="00616BE4" w:rsidRPr="001524A0">
        <w:rPr>
          <w:rFonts w:hint="eastAsia"/>
          <w:b/>
          <w:sz w:val="24"/>
          <w:szCs w:val="24"/>
        </w:rPr>
        <w:t>「あなたがたはまだ、罪と戦って血</w:t>
      </w:r>
      <w:r w:rsidRPr="001524A0">
        <w:rPr>
          <w:rFonts w:hint="eastAsia"/>
          <w:b/>
          <w:sz w:val="24"/>
          <w:szCs w:val="24"/>
        </w:rPr>
        <w:t>を</w:t>
      </w:r>
      <w:r w:rsidR="00616BE4" w:rsidRPr="001524A0">
        <w:rPr>
          <w:rFonts w:hint="eastAsia"/>
          <w:b/>
          <w:sz w:val="24"/>
          <w:szCs w:val="24"/>
        </w:rPr>
        <w:t>流すまで</w:t>
      </w:r>
      <w:r w:rsidRPr="001524A0">
        <w:rPr>
          <w:rFonts w:hint="eastAsia"/>
          <w:b/>
          <w:sz w:val="24"/>
          <w:szCs w:val="24"/>
        </w:rPr>
        <w:t>抵抗したことがありません。」</w:t>
      </w:r>
      <w:r w:rsidR="00662D07" w:rsidRPr="001524A0">
        <w:rPr>
          <w:rFonts w:hint="eastAsia"/>
          <w:sz w:val="24"/>
          <w:szCs w:val="24"/>
        </w:rPr>
        <w:t>と断言しておりますが、まず</w:t>
      </w:r>
      <w:r w:rsidR="00616BE4" w:rsidRPr="001524A0">
        <w:rPr>
          <w:rFonts w:hint="eastAsia"/>
          <w:sz w:val="24"/>
          <w:szCs w:val="24"/>
        </w:rPr>
        <w:t>、信仰の道において罪と闘いながら自分自身を、</w:t>
      </w:r>
      <w:r w:rsidRPr="001524A0">
        <w:rPr>
          <w:rFonts w:hint="eastAsia"/>
          <w:sz w:val="24"/>
          <w:szCs w:val="24"/>
        </w:rPr>
        <w:t>鍛えることが出来るのではないでしょうか。ですから、パウロは、悪と戦うことを次のように勧めております。</w:t>
      </w:r>
    </w:p>
    <w:p w:rsidR="00CE6A2D" w:rsidRPr="001524A0" w:rsidRDefault="00CE6A2D" w:rsidP="005126E1">
      <w:pPr>
        <w:spacing w:line="400" w:lineRule="exact"/>
        <w:jc w:val="left"/>
        <w:rPr>
          <w:b/>
          <w:sz w:val="24"/>
          <w:szCs w:val="24"/>
        </w:rPr>
      </w:pPr>
      <w:r w:rsidRPr="001524A0">
        <w:rPr>
          <w:rFonts w:hint="eastAsia"/>
          <w:sz w:val="24"/>
          <w:szCs w:val="24"/>
        </w:rPr>
        <w:t xml:space="preserve">　</w:t>
      </w:r>
      <w:r w:rsidRPr="001524A0">
        <w:rPr>
          <w:rFonts w:hint="eastAsia"/>
          <w:b/>
          <w:sz w:val="24"/>
          <w:szCs w:val="24"/>
        </w:rPr>
        <w:t>「主により頼み、その偉大な力によって強くなりなさい。悪魔の策略に対抗して立つことができるように、神の武具を身に付けなさい。</w:t>
      </w:r>
      <w:r w:rsidR="00A754B4" w:rsidRPr="001524A0">
        <w:rPr>
          <w:rFonts w:hint="eastAsia"/>
          <w:b/>
          <w:sz w:val="24"/>
          <w:szCs w:val="24"/>
        </w:rPr>
        <w:t>わたしたちの闘いは、血肉を相手にするものでは</w:t>
      </w:r>
      <w:r w:rsidR="00616BE4" w:rsidRPr="001524A0">
        <w:rPr>
          <w:rFonts w:hint="eastAsia"/>
          <w:b/>
          <w:sz w:val="24"/>
          <w:szCs w:val="24"/>
        </w:rPr>
        <w:t>なく、支配と権威、暗闇の世界の支配者、天にいる</w:t>
      </w:r>
      <w:bookmarkStart w:id="0" w:name="_GoBack"/>
      <w:bookmarkEnd w:id="0"/>
      <w:r w:rsidR="00616BE4" w:rsidRPr="001524A0">
        <w:rPr>
          <w:rFonts w:hint="eastAsia"/>
          <w:b/>
          <w:sz w:val="24"/>
          <w:szCs w:val="24"/>
        </w:rPr>
        <w:t>悪の諸霊を相手とす</w:t>
      </w:r>
      <w:r w:rsidR="00A754B4" w:rsidRPr="001524A0">
        <w:rPr>
          <w:rFonts w:hint="eastAsia"/>
          <w:b/>
          <w:sz w:val="24"/>
          <w:szCs w:val="24"/>
        </w:rPr>
        <w:t>るものです。・・・立って、真理を帯びとして腰に締め、正義を</w:t>
      </w:r>
      <w:r w:rsidR="00662D07" w:rsidRPr="001524A0">
        <w:rPr>
          <w:b/>
          <w:sz w:val="24"/>
          <w:szCs w:val="24"/>
        </w:rPr>
        <w:ruby>
          <w:rubyPr>
            <w:rubyAlign w:val="left"/>
            <w:hps w:val="12"/>
            <w:hpsRaise w:val="22"/>
            <w:hpsBaseText w:val="24"/>
            <w:lid w:val="ja-JP"/>
          </w:rubyPr>
          <w:rt>
            <w:r w:rsidR="00662D07" w:rsidRPr="001524A0">
              <w:rPr>
                <w:rFonts w:ascii="ＭＳ 明朝" w:eastAsia="ＭＳ 明朝" w:hAnsi="ＭＳ 明朝" w:hint="eastAsia"/>
                <w:b/>
                <w:sz w:val="12"/>
                <w:szCs w:val="24"/>
              </w:rPr>
              <w:t>むねあ</w:t>
            </w:r>
          </w:rt>
          <w:rubyBase>
            <w:r w:rsidR="00662D07" w:rsidRPr="001524A0">
              <w:rPr>
                <w:rFonts w:hint="eastAsia"/>
                <w:b/>
                <w:sz w:val="24"/>
                <w:szCs w:val="24"/>
              </w:rPr>
              <w:t>胸当て</w:t>
            </w:r>
          </w:rubyBase>
        </w:ruby>
      </w:r>
      <w:r w:rsidR="00A754B4" w:rsidRPr="001524A0">
        <w:rPr>
          <w:rFonts w:hint="eastAsia"/>
          <w:b/>
          <w:sz w:val="24"/>
          <w:szCs w:val="24"/>
        </w:rPr>
        <w:t>として着け、平和の福音を告げる準備を履物としなさい。」</w:t>
      </w:r>
    </w:p>
    <w:p w:rsidR="0069693B" w:rsidRPr="001524A0" w:rsidRDefault="00A754B4" w:rsidP="005126E1">
      <w:pPr>
        <w:spacing w:line="400" w:lineRule="exact"/>
        <w:jc w:val="left"/>
        <w:rPr>
          <w:sz w:val="24"/>
          <w:szCs w:val="24"/>
        </w:rPr>
      </w:pPr>
      <w:r w:rsidRPr="001524A0">
        <w:rPr>
          <w:rFonts w:hint="eastAsia"/>
          <w:b/>
          <w:sz w:val="24"/>
          <w:szCs w:val="24"/>
        </w:rPr>
        <w:t xml:space="preserve">　</w:t>
      </w:r>
      <w:r w:rsidRPr="001524A0">
        <w:rPr>
          <w:rFonts w:hint="eastAsia"/>
          <w:sz w:val="24"/>
          <w:szCs w:val="24"/>
        </w:rPr>
        <w:t>かつてのわたしたちの信仰の偉大な先達たち</w:t>
      </w:r>
      <w:r w:rsidR="00616BE4" w:rsidRPr="001524A0">
        <w:rPr>
          <w:rFonts w:hint="eastAsia"/>
          <w:sz w:val="24"/>
          <w:szCs w:val="24"/>
        </w:rPr>
        <w:t>は</w:t>
      </w:r>
      <w:r w:rsidRPr="001524A0">
        <w:rPr>
          <w:rFonts w:hint="eastAsia"/>
          <w:sz w:val="24"/>
          <w:szCs w:val="24"/>
        </w:rPr>
        <w:t>、すなわち、</w:t>
      </w:r>
      <w:r w:rsidRPr="001524A0">
        <w:rPr>
          <w:rFonts w:hint="eastAsia"/>
          <w:sz w:val="24"/>
          <w:szCs w:val="24"/>
        </w:rPr>
        <w:t>200</w:t>
      </w:r>
      <w:r w:rsidRPr="001524A0">
        <w:rPr>
          <w:rFonts w:hint="eastAsia"/>
          <w:sz w:val="24"/>
          <w:szCs w:val="24"/>
        </w:rPr>
        <w:t>年以上にわたって司祭が一人もいない迫害時代を</w:t>
      </w:r>
      <w:r w:rsidR="0069693B" w:rsidRPr="001524A0">
        <w:rPr>
          <w:rFonts w:hint="eastAsia"/>
          <w:sz w:val="24"/>
          <w:szCs w:val="24"/>
        </w:rPr>
        <w:t>見事に耐え抜いて、子孫代々信仰を絶やすことなくしっかりと伝え続け</w:t>
      </w:r>
      <w:r w:rsidR="00616BE4" w:rsidRPr="001524A0">
        <w:rPr>
          <w:rFonts w:hint="eastAsia"/>
          <w:sz w:val="24"/>
          <w:szCs w:val="24"/>
        </w:rPr>
        <w:t>ました。それが出来たのは</w:t>
      </w:r>
      <w:r w:rsidRPr="001524A0">
        <w:rPr>
          <w:rFonts w:hint="eastAsia"/>
          <w:sz w:val="24"/>
          <w:szCs w:val="24"/>
        </w:rPr>
        <w:t>まさに彼らの信</w:t>
      </w:r>
      <w:r w:rsidR="00616BE4" w:rsidRPr="001524A0">
        <w:rPr>
          <w:rFonts w:hint="eastAsia"/>
          <w:sz w:val="24"/>
          <w:szCs w:val="24"/>
        </w:rPr>
        <w:t>仰が鍛えられていたからではないでしょうか</w:t>
      </w:r>
      <w:r w:rsidR="0069693B" w:rsidRPr="001524A0">
        <w:rPr>
          <w:rFonts w:hint="eastAsia"/>
          <w:sz w:val="24"/>
          <w:szCs w:val="24"/>
        </w:rPr>
        <w:t>。</w:t>
      </w:r>
      <w:r w:rsidR="00616BE4" w:rsidRPr="001524A0">
        <w:rPr>
          <w:rFonts w:hint="eastAsia"/>
          <w:sz w:val="24"/>
          <w:szCs w:val="24"/>
        </w:rPr>
        <w:t>つまり、</w:t>
      </w:r>
      <w:r w:rsidR="0069693B" w:rsidRPr="001524A0">
        <w:rPr>
          <w:rFonts w:hint="eastAsia"/>
          <w:sz w:val="24"/>
          <w:szCs w:val="24"/>
        </w:rPr>
        <w:t>家族を中心に信仰共同体の</w:t>
      </w:r>
      <w:r w:rsidRPr="001524A0">
        <w:rPr>
          <w:rFonts w:hint="eastAsia"/>
          <w:sz w:val="24"/>
          <w:szCs w:val="24"/>
        </w:rPr>
        <w:t>支え</w:t>
      </w:r>
      <w:r w:rsidR="00616BE4" w:rsidRPr="001524A0">
        <w:rPr>
          <w:rFonts w:hint="eastAsia"/>
          <w:sz w:val="24"/>
          <w:szCs w:val="24"/>
        </w:rPr>
        <w:t>によってあらゆる困難に打ち勝つ信仰に鍛えた実りにほかなりません</w:t>
      </w:r>
      <w:r w:rsidRPr="001524A0">
        <w:rPr>
          <w:rFonts w:hint="eastAsia"/>
          <w:sz w:val="24"/>
          <w:szCs w:val="24"/>
        </w:rPr>
        <w:t>。</w:t>
      </w:r>
      <w:r w:rsidR="00616BE4" w:rsidRPr="001524A0">
        <w:rPr>
          <w:rFonts w:hint="eastAsia"/>
          <w:sz w:val="24"/>
          <w:szCs w:val="24"/>
        </w:rPr>
        <w:t>ですから、わたしたちも、日々の生活の只中で、信仰にお</w:t>
      </w:r>
      <w:r w:rsidR="0069693B" w:rsidRPr="001524A0">
        <w:rPr>
          <w:rFonts w:hint="eastAsia"/>
          <w:sz w:val="24"/>
          <w:szCs w:val="24"/>
        </w:rPr>
        <w:t>け</w:t>
      </w:r>
      <w:r w:rsidR="00662D07" w:rsidRPr="001524A0">
        <w:rPr>
          <w:rFonts w:hint="eastAsia"/>
          <w:sz w:val="24"/>
          <w:szCs w:val="24"/>
        </w:rPr>
        <w:t>る訓練の具体的な方法を見出し、それを実践できることができるように</w:t>
      </w:r>
      <w:r w:rsidR="0069693B" w:rsidRPr="001524A0">
        <w:rPr>
          <w:rFonts w:hint="eastAsia"/>
          <w:sz w:val="24"/>
          <w:szCs w:val="24"/>
        </w:rPr>
        <w:t>共に祈りましょう。</w:t>
      </w:r>
    </w:p>
    <w:p w:rsidR="00CE6A2D" w:rsidRPr="001524A0" w:rsidRDefault="00CE6A2D" w:rsidP="005126E1">
      <w:pPr>
        <w:spacing w:line="400" w:lineRule="exact"/>
        <w:jc w:val="left"/>
        <w:rPr>
          <w:sz w:val="24"/>
          <w:szCs w:val="24"/>
        </w:rPr>
      </w:pPr>
    </w:p>
    <w:sectPr w:rsidR="00CE6A2D" w:rsidRPr="001524A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CD6" w:rsidRDefault="00437CD6" w:rsidP="005126E1">
      <w:r>
        <w:separator/>
      </w:r>
    </w:p>
  </w:endnote>
  <w:endnote w:type="continuationSeparator" w:id="0">
    <w:p w:rsidR="00437CD6" w:rsidRDefault="00437CD6" w:rsidP="0051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930866"/>
      <w:docPartObj>
        <w:docPartGallery w:val="Page Numbers (Bottom of Page)"/>
        <w:docPartUnique/>
      </w:docPartObj>
    </w:sdtPr>
    <w:sdtEndPr/>
    <w:sdtContent>
      <w:p w:rsidR="00A754B4" w:rsidRDefault="00A754B4">
        <w:pPr>
          <w:pStyle w:val="a5"/>
          <w:jc w:val="right"/>
        </w:pPr>
        <w:r>
          <w:fldChar w:fldCharType="begin"/>
        </w:r>
        <w:r>
          <w:instrText>PAGE   \* MERGEFORMAT</w:instrText>
        </w:r>
        <w:r>
          <w:fldChar w:fldCharType="separate"/>
        </w:r>
        <w:r w:rsidR="001524A0" w:rsidRPr="001524A0">
          <w:rPr>
            <w:noProof/>
            <w:lang w:val="ja-JP"/>
          </w:rPr>
          <w:t>3</w:t>
        </w:r>
        <w:r>
          <w:fldChar w:fldCharType="end"/>
        </w:r>
      </w:p>
    </w:sdtContent>
  </w:sdt>
  <w:p w:rsidR="00A754B4" w:rsidRDefault="00A754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CD6" w:rsidRDefault="00437CD6" w:rsidP="005126E1">
      <w:r>
        <w:separator/>
      </w:r>
    </w:p>
  </w:footnote>
  <w:footnote w:type="continuationSeparator" w:id="0">
    <w:p w:rsidR="00437CD6" w:rsidRDefault="00437CD6" w:rsidP="00512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E1"/>
    <w:rsid w:val="000219FE"/>
    <w:rsid w:val="00035215"/>
    <w:rsid w:val="000E2D65"/>
    <w:rsid w:val="001524A0"/>
    <w:rsid w:val="001B498F"/>
    <w:rsid w:val="00400303"/>
    <w:rsid w:val="00437CD6"/>
    <w:rsid w:val="004F7379"/>
    <w:rsid w:val="005126E1"/>
    <w:rsid w:val="00520467"/>
    <w:rsid w:val="005C2DB0"/>
    <w:rsid w:val="00616BE4"/>
    <w:rsid w:val="00662D07"/>
    <w:rsid w:val="0069693B"/>
    <w:rsid w:val="00770CEC"/>
    <w:rsid w:val="007C1F54"/>
    <w:rsid w:val="00800A30"/>
    <w:rsid w:val="00822AFC"/>
    <w:rsid w:val="00834CF2"/>
    <w:rsid w:val="00855AA5"/>
    <w:rsid w:val="008A5F38"/>
    <w:rsid w:val="00901CB8"/>
    <w:rsid w:val="00932D9C"/>
    <w:rsid w:val="00A754B4"/>
    <w:rsid w:val="00AA3D86"/>
    <w:rsid w:val="00C21F62"/>
    <w:rsid w:val="00CE6A2D"/>
    <w:rsid w:val="00D035A1"/>
    <w:rsid w:val="00D55D50"/>
    <w:rsid w:val="00DF7A11"/>
    <w:rsid w:val="00E308DE"/>
    <w:rsid w:val="00E4740C"/>
    <w:rsid w:val="00F300B2"/>
    <w:rsid w:val="00FA5721"/>
    <w:rsid w:val="00FB6899"/>
    <w:rsid w:val="00FD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54B122-BB9B-4EFE-B95A-12192A2C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6E1"/>
    <w:pPr>
      <w:tabs>
        <w:tab w:val="center" w:pos="4252"/>
        <w:tab w:val="right" w:pos="8504"/>
      </w:tabs>
      <w:snapToGrid w:val="0"/>
    </w:pPr>
  </w:style>
  <w:style w:type="character" w:customStyle="1" w:styleId="a4">
    <w:name w:val="ヘッダー (文字)"/>
    <w:basedOn w:val="a0"/>
    <w:link w:val="a3"/>
    <w:uiPriority w:val="99"/>
    <w:rsid w:val="005126E1"/>
  </w:style>
  <w:style w:type="paragraph" w:styleId="a5">
    <w:name w:val="footer"/>
    <w:basedOn w:val="a"/>
    <w:link w:val="a6"/>
    <w:uiPriority w:val="99"/>
    <w:unhideWhenUsed/>
    <w:rsid w:val="005126E1"/>
    <w:pPr>
      <w:tabs>
        <w:tab w:val="center" w:pos="4252"/>
        <w:tab w:val="right" w:pos="8504"/>
      </w:tabs>
      <w:snapToGrid w:val="0"/>
    </w:pPr>
  </w:style>
  <w:style w:type="character" w:customStyle="1" w:styleId="a6">
    <w:name w:val="フッター (文字)"/>
    <w:basedOn w:val="a0"/>
    <w:link w:val="a5"/>
    <w:uiPriority w:val="99"/>
    <w:rsid w:val="005126E1"/>
  </w:style>
  <w:style w:type="paragraph" w:styleId="a7">
    <w:name w:val="Balloon Text"/>
    <w:basedOn w:val="a"/>
    <w:link w:val="a8"/>
    <w:uiPriority w:val="99"/>
    <w:semiHidden/>
    <w:unhideWhenUsed/>
    <w:rsid w:val="00662D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2D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10</cp:revision>
  <cp:lastPrinted>2016-08-25T06:04:00Z</cp:lastPrinted>
  <dcterms:created xsi:type="dcterms:W3CDTF">2016-08-19T06:38:00Z</dcterms:created>
  <dcterms:modified xsi:type="dcterms:W3CDTF">2016-08-25T06:07:00Z</dcterms:modified>
</cp:coreProperties>
</file>