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3D2" w:rsidRDefault="001E33D2" w:rsidP="001E33D2">
      <w:pPr>
        <w:spacing w:line="400" w:lineRule="exact"/>
        <w:jc w:val="center"/>
        <w:rPr>
          <w:b/>
          <w:w w:val="150"/>
          <w:sz w:val="24"/>
          <w:szCs w:val="24"/>
        </w:rPr>
      </w:pPr>
      <w:bookmarkStart w:id="0" w:name="_GoBack"/>
      <w:r>
        <w:rPr>
          <w:rFonts w:hint="eastAsia"/>
          <w:b/>
          <w:w w:val="150"/>
          <w:sz w:val="24"/>
          <w:szCs w:val="24"/>
        </w:rPr>
        <w:t>「主の道を歩もう」</w:t>
      </w:r>
    </w:p>
    <w:bookmarkEnd w:id="0"/>
    <w:p w:rsidR="001E33D2" w:rsidRDefault="001E33D2" w:rsidP="001E33D2">
      <w:pPr>
        <w:spacing w:line="400" w:lineRule="exact"/>
        <w:jc w:val="center"/>
        <w:rPr>
          <w:b/>
          <w:w w:val="150"/>
          <w:sz w:val="24"/>
          <w:szCs w:val="24"/>
        </w:rPr>
      </w:pPr>
    </w:p>
    <w:p w:rsidR="001E33D2" w:rsidRDefault="001E33D2" w:rsidP="001E33D2">
      <w:pPr>
        <w:spacing w:line="400" w:lineRule="exact"/>
        <w:jc w:val="center"/>
        <w:rPr>
          <w:b/>
          <w:sz w:val="24"/>
          <w:szCs w:val="24"/>
        </w:rPr>
      </w:pPr>
      <w:r>
        <w:rPr>
          <w:rFonts w:hint="eastAsia"/>
          <w:b/>
          <w:sz w:val="24"/>
          <w:szCs w:val="24"/>
        </w:rPr>
        <w:t>待降節第１主日・</w:t>
      </w:r>
      <w:r>
        <w:rPr>
          <w:rFonts w:hint="eastAsia"/>
          <w:b/>
          <w:sz w:val="24"/>
          <w:szCs w:val="24"/>
        </w:rPr>
        <w:t>A</w:t>
      </w:r>
      <w:r>
        <w:rPr>
          <w:rFonts w:hint="eastAsia"/>
          <w:b/>
          <w:sz w:val="24"/>
          <w:szCs w:val="24"/>
        </w:rPr>
        <w:t>年（</w:t>
      </w:r>
      <w:r>
        <w:rPr>
          <w:rFonts w:hint="eastAsia"/>
          <w:b/>
          <w:sz w:val="24"/>
          <w:szCs w:val="24"/>
        </w:rPr>
        <w:t>16.11.27</w:t>
      </w:r>
      <w:r>
        <w:rPr>
          <w:rFonts w:hint="eastAsia"/>
          <w:b/>
          <w:sz w:val="24"/>
          <w:szCs w:val="24"/>
        </w:rPr>
        <w:t>）</w:t>
      </w:r>
    </w:p>
    <w:p w:rsidR="001E33D2" w:rsidRDefault="001E33D2" w:rsidP="001E33D2">
      <w:pPr>
        <w:spacing w:line="400" w:lineRule="exact"/>
        <w:jc w:val="center"/>
        <w:rPr>
          <w:b/>
          <w:sz w:val="24"/>
          <w:szCs w:val="24"/>
        </w:rPr>
      </w:pPr>
    </w:p>
    <w:p w:rsidR="001E33D2" w:rsidRDefault="001E33D2" w:rsidP="001E33D2">
      <w:pPr>
        <w:spacing w:line="400" w:lineRule="exact"/>
        <w:jc w:val="left"/>
        <w:rPr>
          <w:b/>
          <w:sz w:val="24"/>
          <w:szCs w:val="24"/>
        </w:rPr>
      </w:pPr>
      <w:r>
        <w:rPr>
          <w:rFonts w:hint="eastAsia"/>
          <w:b/>
          <w:sz w:val="24"/>
          <w:szCs w:val="24"/>
        </w:rPr>
        <w:t>主の道を歩もう</w:t>
      </w:r>
    </w:p>
    <w:p w:rsidR="001E33D2" w:rsidRDefault="001E33D2" w:rsidP="001E33D2">
      <w:pPr>
        <w:spacing w:line="400" w:lineRule="exact"/>
        <w:jc w:val="left"/>
        <w:rPr>
          <w:b/>
          <w:sz w:val="24"/>
          <w:szCs w:val="24"/>
        </w:rPr>
      </w:pPr>
    </w:p>
    <w:p w:rsidR="00184E86" w:rsidRDefault="001E33D2" w:rsidP="001E33D2">
      <w:pPr>
        <w:spacing w:line="400" w:lineRule="exact"/>
        <w:jc w:val="left"/>
        <w:rPr>
          <w:sz w:val="24"/>
          <w:szCs w:val="24"/>
        </w:rPr>
      </w:pPr>
      <w:r>
        <w:rPr>
          <w:rFonts w:hint="eastAsia"/>
          <w:sz w:val="24"/>
          <w:szCs w:val="24"/>
        </w:rPr>
        <w:t xml:space="preserve">　</w:t>
      </w:r>
      <w:r>
        <w:rPr>
          <w:sz w:val="24"/>
          <w:szCs w:val="24"/>
        </w:rPr>
        <w:ruby>
          <w:rubyPr>
            <w:rubyAlign w:val="distributeSpace"/>
            <w:hps w:val="12"/>
            <w:hpsRaise w:val="22"/>
            <w:hpsBaseText w:val="24"/>
            <w:lid w:val="ja-JP"/>
          </w:rubyPr>
          <w:rt>
            <w:r w:rsidR="001E33D2" w:rsidRPr="001E33D2">
              <w:rPr>
                <w:rFonts w:ascii="MS Mincho" w:eastAsia="MS Mincho" w:hAnsi="MS Mincho" w:hint="eastAsia"/>
                <w:sz w:val="12"/>
                <w:szCs w:val="24"/>
              </w:rPr>
              <w:t>きょう</w:t>
            </w:r>
          </w:rt>
          <w:rubyBase>
            <w:r w:rsidR="001E33D2">
              <w:rPr>
                <w:rFonts w:hint="eastAsia"/>
                <w:sz w:val="24"/>
                <w:szCs w:val="24"/>
              </w:rPr>
              <w:t>今日</w:t>
            </w:r>
          </w:rubyBase>
        </w:ruby>
      </w:r>
      <w:r>
        <w:rPr>
          <w:rFonts w:hint="eastAsia"/>
          <w:sz w:val="24"/>
          <w:szCs w:val="24"/>
        </w:rPr>
        <w:t>、迎えた待降節は、まず、主が再び来られる日を目指して、信仰の歩みを整えるよう呼び掛けていると言えましょう。ですから、早速、第一朗読では、紀元前８世紀にユダ王国で活躍した預言者イザヤの感動的な預言を</w:t>
      </w:r>
      <w:r w:rsidR="00F85D02">
        <w:rPr>
          <w:rFonts w:hint="eastAsia"/>
          <w:sz w:val="24"/>
          <w:szCs w:val="24"/>
        </w:rPr>
        <w:t>伝えてくれます。それは、まさに戦争勃発の</w:t>
      </w:r>
      <w:r w:rsidR="00184E86">
        <w:rPr>
          <w:rFonts w:hint="eastAsia"/>
          <w:sz w:val="24"/>
          <w:szCs w:val="24"/>
        </w:rPr>
        <w:t>危機に直面する緊張状態の最中、何と希望に満ちた平和実現の預言にほかなりません。</w:t>
      </w:r>
    </w:p>
    <w:p w:rsidR="00510ADD" w:rsidRDefault="00F85D02" w:rsidP="001E33D2">
      <w:pPr>
        <w:spacing w:line="400" w:lineRule="exact"/>
        <w:jc w:val="left"/>
        <w:rPr>
          <w:b/>
          <w:sz w:val="24"/>
          <w:szCs w:val="24"/>
        </w:rPr>
      </w:pPr>
      <w:r>
        <w:rPr>
          <w:rFonts w:hint="eastAsia"/>
          <w:sz w:val="24"/>
          <w:szCs w:val="24"/>
        </w:rPr>
        <w:t xml:space="preserve">　つまり</w:t>
      </w:r>
      <w:r w:rsidR="00184E86">
        <w:rPr>
          <w:rFonts w:hint="eastAsia"/>
          <w:sz w:val="24"/>
          <w:szCs w:val="24"/>
        </w:rPr>
        <w:t>、救いが完成する</w:t>
      </w:r>
      <w:r w:rsidR="00184E86">
        <w:rPr>
          <w:rFonts w:hint="eastAsia"/>
          <w:b/>
          <w:sz w:val="24"/>
          <w:szCs w:val="24"/>
        </w:rPr>
        <w:t>「終わり日」</w:t>
      </w:r>
      <w:r w:rsidR="00184E86">
        <w:rPr>
          <w:rFonts w:hint="eastAsia"/>
          <w:sz w:val="24"/>
          <w:szCs w:val="24"/>
        </w:rPr>
        <w:t>を、目指して</w:t>
      </w:r>
      <w:r w:rsidR="00510ADD">
        <w:rPr>
          <w:rFonts w:hint="eastAsia"/>
          <w:b/>
          <w:sz w:val="24"/>
          <w:szCs w:val="24"/>
        </w:rPr>
        <w:t>「国々はこぞって大河のようにエルサレムに向かい多くの民が来て言う。</w:t>
      </w:r>
    </w:p>
    <w:p w:rsidR="00510ADD" w:rsidRDefault="00510ADD" w:rsidP="001E33D2">
      <w:pPr>
        <w:spacing w:line="400" w:lineRule="exact"/>
        <w:jc w:val="left"/>
        <w:rPr>
          <w:b/>
          <w:sz w:val="24"/>
          <w:szCs w:val="24"/>
        </w:rPr>
      </w:pPr>
      <w:r>
        <w:rPr>
          <w:rFonts w:hint="eastAsia"/>
          <w:b/>
          <w:sz w:val="24"/>
          <w:szCs w:val="24"/>
        </w:rPr>
        <w:t>「主の山に登り、ヤコブの家に行こう。</w:t>
      </w:r>
    </w:p>
    <w:p w:rsidR="00510ADD" w:rsidRDefault="00F85D02" w:rsidP="001E33D2">
      <w:pPr>
        <w:spacing w:line="400" w:lineRule="exact"/>
        <w:jc w:val="left"/>
        <w:rPr>
          <w:b/>
          <w:sz w:val="24"/>
          <w:szCs w:val="24"/>
        </w:rPr>
      </w:pPr>
      <w:r>
        <w:rPr>
          <w:rFonts w:hint="eastAsia"/>
          <w:b/>
          <w:sz w:val="24"/>
          <w:szCs w:val="24"/>
        </w:rPr>
        <w:t>主はわ</w:t>
      </w:r>
      <w:r w:rsidR="00510ADD">
        <w:rPr>
          <w:rFonts w:hint="eastAsia"/>
          <w:b/>
          <w:sz w:val="24"/>
          <w:szCs w:val="24"/>
        </w:rPr>
        <w:t>たしたちに道を示される。</w:t>
      </w:r>
    </w:p>
    <w:p w:rsidR="00510ADD" w:rsidRDefault="00510ADD" w:rsidP="001E33D2">
      <w:pPr>
        <w:spacing w:line="400" w:lineRule="exact"/>
        <w:jc w:val="left"/>
        <w:rPr>
          <w:b/>
          <w:sz w:val="24"/>
          <w:szCs w:val="24"/>
        </w:rPr>
      </w:pPr>
      <w:r>
        <w:rPr>
          <w:rFonts w:hint="eastAsia"/>
          <w:b/>
          <w:sz w:val="24"/>
          <w:szCs w:val="24"/>
        </w:rPr>
        <w:t>わたしたちはその道を歩もう。」と。</w:t>
      </w:r>
    </w:p>
    <w:p w:rsidR="00510ADD" w:rsidRDefault="00510ADD" w:rsidP="001E33D2">
      <w:pPr>
        <w:spacing w:line="400" w:lineRule="exact"/>
        <w:jc w:val="left"/>
        <w:rPr>
          <w:sz w:val="24"/>
          <w:szCs w:val="24"/>
        </w:rPr>
      </w:pPr>
      <w:r>
        <w:rPr>
          <w:rFonts w:hint="eastAsia"/>
          <w:b/>
          <w:sz w:val="24"/>
          <w:szCs w:val="24"/>
        </w:rPr>
        <w:t xml:space="preserve">　</w:t>
      </w:r>
      <w:r>
        <w:rPr>
          <w:rFonts w:hint="eastAsia"/>
          <w:sz w:val="24"/>
          <w:szCs w:val="24"/>
        </w:rPr>
        <w:t>この預言を、今日の世界の現状にあえ</w:t>
      </w:r>
      <w:r w:rsidR="00F85D02">
        <w:rPr>
          <w:rFonts w:hint="eastAsia"/>
          <w:sz w:val="24"/>
          <w:szCs w:val="24"/>
        </w:rPr>
        <w:t>て当てはめるならば、新しい神の民である教会こそが、全世界の人々が</w:t>
      </w:r>
      <w:r>
        <w:rPr>
          <w:rFonts w:hint="eastAsia"/>
          <w:sz w:val="24"/>
          <w:szCs w:val="24"/>
        </w:rPr>
        <w:t>神の道を歩むことができるよう、まさに</w:t>
      </w:r>
      <w:r>
        <w:rPr>
          <w:sz w:val="24"/>
          <w:szCs w:val="24"/>
        </w:rPr>
        <w:ruby>
          <w:rubyPr>
            <w:rubyAlign w:val="distributeSpace"/>
            <w:hps w:val="12"/>
            <w:hpsRaise w:val="22"/>
            <w:hpsBaseText w:val="24"/>
            <w:lid w:val="ja-JP"/>
          </w:rubyPr>
          <w:rt>
            <w:r w:rsidR="00510ADD" w:rsidRPr="00510ADD">
              <w:rPr>
                <w:rFonts w:ascii="MS Mincho" w:eastAsia="MS Mincho" w:hAnsi="MS Mincho" w:hint="eastAsia"/>
                <w:sz w:val="12"/>
                <w:szCs w:val="24"/>
              </w:rPr>
              <w:t>みちしるべ</w:t>
            </w:r>
          </w:rt>
          <w:rubyBase>
            <w:r w:rsidR="00510ADD">
              <w:rPr>
                <w:rFonts w:hint="eastAsia"/>
                <w:sz w:val="24"/>
                <w:szCs w:val="24"/>
              </w:rPr>
              <w:t>道標</w:t>
            </w:r>
          </w:rubyBase>
        </w:ruby>
      </w:r>
      <w:r>
        <w:rPr>
          <w:rFonts w:hint="eastAsia"/>
          <w:sz w:val="24"/>
          <w:szCs w:val="24"/>
        </w:rPr>
        <w:t>になる尊い使命を担っていると</w:t>
      </w:r>
      <w:r w:rsidR="004F0641">
        <w:rPr>
          <w:rFonts w:hint="eastAsia"/>
          <w:sz w:val="24"/>
          <w:szCs w:val="24"/>
        </w:rPr>
        <w:t>言</w:t>
      </w:r>
      <w:r>
        <w:rPr>
          <w:rFonts w:hint="eastAsia"/>
          <w:sz w:val="24"/>
          <w:szCs w:val="24"/>
        </w:rPr>
        <w:t>うことではないでしょうか。</w:t>
      </w:r>
    </w:p>
    <w:p w:rsidR="00510ADD" w:rsidRDefault="00510ADD" w:rsidP="001E33D2">
      <w:pPr>
        <w:spacing w:line="400" w:lineRule="exact"/>
        <w:jc w:val="left"/>
        <w:rPr>
          <w:sz w:val="24"/>
          <w:szCs w:val="24"/>
        </w:rPr>
      </w:pPr>
      <w:r>
        <w:rPr>
          <w:rFonts w:hint="eastAsia"/>
          <w:sz w:val="24"/>
          <w:szCs w:val="24"/>
        </w:rPr>
        <w:t xml:space="preserve">　ちなみに教皇フランシスコは、あたかも預言者のように、</w:t>
      </w:r>
      <w:r w:rsidR="00F85D02">
        <w:rPr>
          <w:rFonts w:hint="eastAsia"/>
          <w:sz w:val="24"/>
          <w:szCs w:val="24"/>
        </w:rPr>
        <w:t>第三次世界大戦が、すてに散発的に</w:t>
      </w:r>
      <w:r w:rsidR="00B67000">
        <w:rPr>
          <w:rFonts w:hint="eastAsia"/>
          <w:sz w:val="24"/>
          <w:szCs w:val="24"/>
        </w:rPr>
        <w:t>始まったと警告</w:t>
      </w:r>
      <w:r w:rsidR="00F85D02">
        <w:rPr>
          <w:rFonts w:hint="eastAsia"/>
          <w:sz w:val="24"/>
          <w:szCs w:val="24"/>
        </w:rPr>
        <w:t>を発して</w:t>
      </w:r>
      <w:r w:rsidR="00B67000">
        <w:rPr>
          <w:rFonts w:hint="eastAsia"/>
          <w:sz w:val="24"/>
          <w:szCs w:val="24"/>
        </w:rPr>
        <w:t>おられますが、世界平和の実現がますまる遠のいてしまうような深刻な世界の現状において、我々キリスト者は、</w:t>
      </w:r>
      <w:r w:rsidR="00B67000">
        <w:rPr>
          <w:sz w:val="24"/>
          <w:szCs w:val="24"/>
        </w:rPr>
        <w:ruby>
          <w:rubyPr>
            <w:rubyAlign w:val="distributeSpace"/>
            <w:hps w:val="12"/>
            <w:hpsRaise w:val="22"/>
            <w:hpsBaseText w:val="24"/>
            <w:lid w:val="ja-JP"/>
          </w:rubyPr>
          <w:rt>
            <w:r w:rsidR="00B67000" w:rsidRPr="00B67000">
              <w:rPr>
                <w:rFonts w:ascii="MS Mincho" w:eastAsia="MS Mincho" w:hAnsi="MS Mincho" w:hint="eastAsia"/>
                <w:sz w:val="12"/>
                <w:szCs w:val="24"/>
              </w:rPr>
              <w:t>まこと</w:t>
            </w:r>
          </w:rt>
          <w:rubyBase>
            <w:r w:rsidR="00B67000">
              <w:rPr>
                <w:rFonts w:hint="eastAsia"/>
                <w:sz w:val="24"/>
                <w:szCs w:val="24"/>
              </w:rPr>
              <w:t>真</w:t>
            </w:r>
          </w:rubyBase>
        </w:ruby>
      </w:r>
      <w:r w:rsidR="00B67000">
        <w:rPr>
          <w:rFonts w:hint="eastAsia"/>
          <w:sz w:val="24"/>
          <w:szCs w:val="24"/>
        </w:rPr>
        <w:t>の平和実現に向</w:t>
      </w:r>
      <w:r w:rsidR="00F85D02">
        <w:rPr>
          <w:rFonts w:hint="eastAsia"/>
          <w:sz w:val="24"/>
          <w:szCs w:val="24"/>
        </w:rPr>
        <w:t>けて人類は</w:t>
      </w:r>
      <w:r w:rsidR="004F0641">
        <w:rPr>
          <w:rFonts w:hint="eastAsia"/>
          <w:sz w:val="24"/>
          <w:szCs w:val="24"/>
        </w:rPr>
        <w:t>、</w:t>
      </w:r>
      <w:r w:rsidR="00F85D02">
        <w:rPr>
          <w:rFonts w:hint="eastAsia"/>
          <w:sz w:val="24"/>
          <w:szCs w:val="24"/>
        </w:rPr>
        <w:t>どのように歩む</w:t>
      </w:r>
      <w:r w:rsidR="00B67000">
        <w:rPr>
          <w:rFonts w:hint="eastAsia"/>
          <w:sz w:val="24"/>
          <w:szCs w:val="24"/>
        </w:rPr>
        <w:t>べきかを、</w:t>
      </w:r>
      <w:r w:rsidR="00F85D02">
        <w:rPr>
          <w:rFonts w:hint="eastAsia"/>
          <w:sz w:val="24"/>
          <w:szCs w:val="24"/>
        </w:rPr>
        <w:t>声高らかに</w:t>
      </w:r>
      <w:r w:rsidR="00B67000">
        <w:rPr>
          <w:rFonts w:hint="eastAsia"/>
          <w:sz w:val="24"/>
          <w:szCs w:val="24"/>
        </w:rPr>
        <w:t>預言する責任が課せられているのではないでしょうか。</w:t>
      </w:r>
    </w:p>
    <w:p w:rsidR="00B67000" w:rsidRDefault="00B67000" w:rsidP="001E33D2">
      <w:pPr>
        <w:spacing w:line="400" w:lineRule="exact"/>
        <w:jc w:val="left"/>
        <w:rPr>
          <w:sz w:val="24"/>
          <w:szCs w:val="24"/>
        </w:rPr>
      </w:pPr>
      <w:r>
        <w:rPr>
          <w:rFonts w:hint="eastAsia"/>
          <w:sz w:val="24"/>
          <w:szCs w:val="24"/>
        </w:rPr>
        <w:t xml:space="preserve">　イザヤは叫びます。</w:t>
      </w:r>
    </w:p>
    <w:p w:rsidR="00B67000" w:rsidRDefault="00B67000" w:rsidP="001E33D2">
      <w:pPr>
        <w:spacing w:line="400" w:lineRule="exact"/>
        <w:jc w:val="left"/>
        <w:rPr>
          <w:b/>
          <w:sz w:val="24"/>
          <w:szCs w:val="24"/>
        </w:rPr>
      </w:pPr>
      <w:r>
        <w:rPr>
          <w:rFonts w:hint="eastAsia"/>
          <w:sz w:val="24"/>
          <w:szCs w:val="24"/>
        </w:rPr>
        <w:t xml:space="preserve">　</w:t>
      </w:r>
      <w:r>
        <w:rPr>
          <w:rFonts w:hint="eastAsia"/>
          <w:b/>
          <w:sz w:val="24"/>
          <w:szCs w:val="24"/>
        </w:rPr>
        <w:t>「主の教えはシオンから</w:t>
      </w:r>
    </w:p>
    <w:p w:rsidR="00B67000" w:rsidRDefault="00B67000" w:rsidP="001E33D2">
      <w:pPr>
        <w:spacing w:line="400" w:lineRule="exact"/>
        <w:jc w:val="left"/>
        <w:rPr>
          <w:b/>
          <w:sz w:val="24"/>
          <w:szCs w:val="24"/>
        </w:rPr>
      </w:pPr>
      <w:r>
        <w:rPr>
          <w:rFonts w:hint="eastAsia"/>
          <w:b/>
          <w:sz w:val="24"/>
          <w:szCs w:val="24"/>
        </w:rPr>
        <w:t xml:space="preserve">　みことばはエルサレムから出る。</w:t>
      </w:r>
    </w:p>
    <w:p w:rsidR="00B67000" w:rsidRDefault="00B67000" w:rsidP="001E33D2">
      <w:pPr>
        <w:spacing w:line="400" w:lineRule="exact"/>
        <w:jc w:val="left"/>
        <w:rPr>
          <w:b/>
          <w:sz w:val="24"/>
          <w:szCs w:val="24"/>
        </w:rPr>
      </w:pPr>
      <w:r>
        <w:rPr>
          <w:rFonts w:hint="eastAsia"/>
          <w:b/>
          <w:sz w:val="24"/>
          <w:szCs w:val="24"/>
        </w:rPr>
        <w:t xml:space="preserve">　主は国々</w:t>
      </w:r>
      <w:r w:rsidR="003A2397">
        <w:rPr>
          <w:rFonts w:hint="eastAsia"/>
          <w:b/>
          <w:sz w:val="24"/>
          <w:szCs w:val="24"/>
        </w:rPr>
        <w:t>の争いを裁き、多くの民を戒められる。</w:t>
      </w:r>
    </w:p>
    <w:p w:rsidR="003A2397" w:rsidRDefault="003A2397" w:rsidP="001E33D2">
      <w:pPr>
        <w:spacing w:line="400" w:lineRule="exact"/>
        <w:jc w:val="left"/>
        <w:rPr>
          <w:b/>
          <w:sz w:val="24"/>
          <w:szCs w:val="24"/>
        </w:rPr>
      </w:pPr>
      <w:r>
        <w:rPr>
          <w:rFonts w:hint="eastAsia"/>
          <w:b/>
          <w:sz w:val="24"/>
          <w:szCs w:val="24"/>
        </w:rPr>
        <w:t xml:space="preserve">　彼らは剣を打ち直し</w:t>
      </w:r>
      <w:r w:rsidR="00F85D02">
        <w:rPr>
          <w:b/>
          <w:sz w:val="24"/>
          <w:szCs w:val="24"/>
        </w:rPr>
        <w:ruby>
          <w:rubyPr>
            <w:rubyAlign w:val="distributeSpace"/>
            <w:hps w:val="12"/>
            <w:hpsRaise w:val="22"/>
            <w:hpsBaseText w:val="24"/>
            <w:lid w:val="ja-JP"/>
          </w:rubyPr>
          <w:rt>
            <w:r w:rsidR="00F85D02" w:rsidRPr="00F85D02">
              <w:rPr>
                <w:rFonts w:ascii="MS Mincho" w:eastAsia="MS Mincho" w:hAnsi="MS Mincho" w:hint="eastAsia"/>
                <w:b/>
                <w:sz w:val="12"/>
                <w:szCs w:val="24"/>
              </w:rPr>
              <w:t>すき</w:t>
            </w:r>
          </w:rt>
          <w:rubyBase>
            <w:r w:rsidR="00F85D02">
              <w:rPr>
                <w:rFonts w:hint="eastAsia"/>
                <w:b/>
                <w:sz w:val="24"/>
                <w:szCs w:val="24"/>
              </w:rPr>
              <w:t>鋤</w:t>
            </w:r>
          </w:rubyBase>
        </w:ruby>
      </w:r>
      <w:r>
        <w:rPr>
          <w:rFonts w:hint="eastAsia"/>
          <w:b/>
          <w:sz w:val="24"/>
          <w:szCs w:val="24"/>
        </w:rPr>
        <w:t>とし</w:t>
      </w:r>
    </w:p>
    <w:p w:rsidR="003A2397" w:rsidRDefault="003A2397" w:rsidP="001E33D2">
      <w:pPr>
        <w:spacing w:line="400" w:lineRule="exact"/>
        <w:jc w:val="left"/>
        <w:rPr>
          <w:b/>
          <w:sz w:val="24"/>
          <w:szCs w:val="24"/>
        </w:rPr>
      </w:pPr>
      <w:r>
        <w:rPr>
          <w:rFonts w:hint="eastAsia"/>
          <w:b/>
          <w:sz w:val="24"/>
          <w:szCs w:val="24"/>
        </w:rPr>
        <w:t xml:space="preserve">　</w:t>
      </w:r>
      <w:r w:rsidR="00F85D02">
        <w:rPr>
          <w:b/>
          <w:sz w:val="24"/>
          <w:szCs w:val="24"/>
        </w:rPr>
        <w:ruby>
          <w:rubyPr>
            <w:rubyAlign w:val="distributeSpace"/>
            <w:hps w:val="12"/>
            <w:hpsRaise w:val="22"/>
            <w:hpsBaseText w:val="24"/>
            <w:lid w:val="ja-JP"/>
          </w:rubyPr>
          <w:rt>
            <w:r w:rsidR="00F85D02" w:rsidRPr="00F85D02">
              <w:rPr>
                <w:rFonts w:ascii="MS Mincho" w:eastAsia="MS Mincho" w:hAnsi="MS Mincho" w:hint="eastAsia"/>
                <w:b/>
                <w:sz w:val="12"/>
                <w:szCs w:val="24"/>
              </w:rPr>
              <w:t>やり</w:t>
            </w:r>
          </w:rt>
          <w:rubyBase>
            <w:r w:rsidR="00F85D02">
              <w:rPr>
                <w:rFonts w:hint="eastAsia"/>
                <w:b/>
                <w:sz w:val="24"/>
                <w:szCs w:val="24"/>
              </w:rPr>
              <w:t>槍</w:t>
            </w:r>
          </w:rubyBase>
        </w:ruby>
      </w:r>
      <w:r>
        <w:rPr>
          <w:rFonts w:hint="eastAsia"/>
          <w:b/>
          <w:sz w:val="24"/>
          <w:szCs w:val="24"/>
        </w:rPr>
        <w:t>を打ち直して鎌とする。</w:t>
      </w:r>
    </w:p>
    <w:p w:rsidR="003A2397" w:rsidRDefault="003A2397" w:rsidP="001E33D2">
      <w:pPr>
        <w:spacing w:line="400" w:lineRule="exact"/>
        <w:jc w:val="left"/>
        <w:rPr>
          <w:b/>
          <w:sz w:val="24"/>
          <w:szCs w:val="24"/>
        </w:rPr>
      </w:pPr>
      <w:r>
        <w:rPr>
          <w:rFonts w:hint="eastAsia"/>
          <w:b/>
          <w:sz w:val="24"/>
          <w:szCs w:val="24"/>
        </w:rPr>
        <w:t xml:space="preserve">　国は国に向かって剣を上げず</w:t>
      </w:r>
    </w:p>
    <w:p w:rsidR="003A2397" w:rsidRDefault="003A2397" w:rsidP="001E33D2">
      <w:pPr>
        <w:spacing w:line="400" w:lineRule="exact"/>
        <w:jc w:val="left"/>
        <w:rPr>
          <w:b/>
          <w:sz w:val="24"/>
          <w:szCs w:val="24"/>
        </w:rPr>
      </w:pPr>
      <w:r>
        <w:rPr>
          <w:rFonts w:hint="eastAsia"/>
          <w:b/>
          <w:sz w:val="24"/>
          <w:szCs w:val="24"/>
        </w:rPr>
        <w:t xml:space="preserve">　もはや戦うことを学ばない。」</w:t>
      </w:r>
    </w:p>
    <w:p w:rsidR="003A2397" w:rsidRDefault="003A2397" w:rsidP="001E33D2">
      <w:pPr>
        <w:spacing w:line="400" w:lineRule="exact"/>
        <w:jc w:val="left"/>
        <w:rPr>
          <w:sz w:val="24"/>
          <w:szCs w:val="24"/>
        </w:rPr>
      </w:pPr>
      <w:r>
        <w:rPr>
          <w:rFonts w:hint="eastAsia"/>
          <w:b/>
          <w:sz w:val="24"/>
          <w:szCs w:val="24"/>
        </w:rPr>
        <w:lastRenderedPageBreak/>
        <w:t xml:space="preserve">　</w:t>
      </w:r>
      <w:r>
        <w:rPr>
          <w:rFonts w:hint="eastAsia"/>
          <w:sz w:val="24"/>
          <w:szCs w:val="24"/>
        </w:rPr>
        <w:t>ちなみに、このイザヤの預言は、</w:t>
      </w:r>
      <w:r w:rsidR="00F85D02">
        <w:rPr>
          <w:rFonts w:hint="eastAsia"/>
          <w:sz w:val="24"/>
          <w:szCs w:val="24"/>
        </w:rPr>
        <w:t>確か、</w:t>
      </w:r>
      <w:r w:rsidR="00081980">
        <w:rPr>
          <w:rFonts w:hint="eastAsia"/>
          <w:sz w:val="24"/>
          <w:szCs w:val="24"/>
        </w:rPr>
        <w:t>ニュー</w:t>
      </w:r>
      <w:r>
        <w:rPr>
          <w:rFonts w:hint="eastAsia"/>
          <w:sz w:val="24"/>
          <w:szCs w:val="24"/>
        </w:rPr>
        <w:t>ヨーク</w:t>
      </w:r>
      <w:r w:rsidR="00081980">
        <w:rPr>
          <w:rFonts w:hint="eastAsia"/>
          <w:sz w:val="24"/>
          <w:szCs w:val="24"/>
        </w:rPr>
        <w:t>ある国連本部の庭に掲げられております。</w:t>
      </w:r>
    </w:p>
    <w:p w:rsidR="00F85D02" w:rsidRDefault="00747ABB" w:rsidP="001E33D2">
      <w:pPr>
        <w:spacing w:line="400" w:lineRule="exact"/>
        <w:jc w:val="left"/>
        <w:rPr>
          <w:sz w:val="24"/>
          <w:szCs w:val="24"/>
        </w:rPr>
      </w:pPr>
      <w:r>
        <w:rPr>
          <w:rFonts w:hint="eastAsia"/>
          <w:sz w:val="24"/>
          <w:szCs w:val="24"/>
        </w:rPr>
        <w:t xml:space="preserve">　とにかく、戦後</w:t>
      </w:r>
      <w:r>
        <w:rPr>
          <w:rFonts w:hint="eastAsia"/>
          <w:sz w:val="24"/>
          <w:szCs w:val="24"/>
        </w:rPr>
        <w:t>70</w:t>
      </w:r>
      <w:r>
        <w:rPr>
          <w:rFonts w:hint="eastAsia"/>
          <w:sz w:val="24"/>
          <w:szCs w:val="24"/>
        </w:rPr>
        <w:t>年を迎えた我が国においても、</w:t>
      </w:r>
      <w:r w:rsidR="00F85D02">
        <w:rPr>
          <w:sz w:val="24"/>
          <w:szCs w:val="24"/>
        </w:rPr>
        <w:ruby>
          <w:rubyPr>
            <w:rubyAlign w:val="distributeSpace"/>
            <w:hps w:val="12"/>
            <w:hpsRaise w:val="22"/>
            <w:hpsBaseText w:val="24"/>
            <w:lid w:val="ja-JP"/>
          </w:rubyPr>
          <w:rt>
            <w:r w:rsidR="00F85D02" w:rsidRPr="00F85D02">
              <w:rPr>
                <w:rFonts w:ascii="MS Mincho" w:eastAsia="MS Mincho" w:hAnsi="MS Mincho" w:hint="eastAsia"/>
                <w:sz w:val="12"/>
                <w:szCs w:val="24"/>
              </w:rPr>
              <w:t>ごういん</w:t>
            </w:r>
          </w:rt>
          <w:rubyBase>
            <w:r w:rsidR="00F85D02">
              <w:rPr>
                <w:rFonts w:hint="eastAsia"/>
                <w:sz w:val="24"/>
                <w:szCs w:val="24"/>
              </w:rPr>
              <w:t>強引</w:t>
            </w:r>
          </w:rubyBase>
        </w:ruby>
      </w:r>
      <w:r>
        <w:rPr>
          <w:rFonts w:hint="eastAsia"/>
          <w:sz w:val="24"/>
          <w:szCs w:val="24"/>
        </w:rPr>
        <w:t>に戦争のできる国へと暴走している現政権を</w:t>
      </w:r>
      <w:r w:rsidR="00F85D02">
        <w:rPr>
          <w:rFonts w:hint="eastAsia"/>
          <w:sz w:val="24"/>
          <w:szCs w:val="24"/>
        </w:rPr>
        <w:t>、何としてでも</w:t>
      </w:r>
      <w:r>
        <w:rPr>
          <w:rFonts w:hint="eastAsia"/>
          <w:sz w:val="24"/>
          <w:szCs w:val="24"/>
        </w:rPr>
        <w:t>食い止めなければなりせん。</w:t>
      </w:r>
    </w:p>
    <w:p w:rsidR="003F6167" w:rsidRDefault="00F85D02" w:rsidP="00F85D02">
      <w:pPr>
        <w:spacing w:line="400" w:lineRule="exact"/>
        <w:ind w:firstLine="240"/>
        <w:jc w:val="left"/>
        <w:rPr>
          <w:sz w:val="24"/>
          <w:szCs w:val="24"/>
        </w:rPr>
      </w:pPr>
      <w:r>
        <w:rPr>
          <w:rFonts w:hint="eastAsia"/>
          <w:sz w:val="24"/>
          <w:szCs w:val="24"/>
        </w:rPr>
        <w:t>ちなみに、</w:t>
      </w:r>
      <w:r w:rsidR="00747ABB">
        <w:rPr>
          <w:rFonts w:hint="eastAsia"/>
          <w:sz w:val="24"/>
          <w:szCs w:val="24"/>
        </w:rPr>
        <w:t>聖ヨハネ・パウロ二世</w:t>
      </w:r>
      <w:r w:rsidR="004F0641">
        <w:rPr>
          <w:rFonts w:hint="eastAsia"/>
          <w:sz w:val="24"/>
          <w:szCs w:val="24"/>
        </w:rPr>
        <w:t>教皇</w:t>
      </w:r>
      <w:r w:rsidR="00747ABB">
        <w:rPr>
          <w:rFonts w:hint="eastAsia"/>
          <w:sz w:val="24"/>
          <w:szCs w:val="24"/>
        </w:rPr>
        <w:t>は、</w:t>
      </w:r>
      <w:r w:rsidR="00747ABB">
        <w:rPr>
          <w:rFonts w:hint="eastAsia"/>
          <w:sz w:val="24"/>
          <w:szCs w:val="24"/>
        </w:rPr>
        <w:t>1981</w:t>
      </w:r>
      <w:r w:rsidR="00747ABB">
        <w:rPr>
          <w:rFonts w:hint="eastAsia"/>
          <w:sz w:val="24"/>
          <w:szCs w:val="24"/>
        </w:rPr>
        <w:t>年</w:t>
      </w:r>
      <w:r w:rsidR="00747ABB">
        <w:rPr>
          <w:rFonts w:hint="eastAsia"/>
          <w:sz w:val="24"/>
          <w:szCs w:val="24"/>
        </w:rPr>
        <w:t>2</w:t>
      </w:r>
      <w:r w:rsidR="00747ABB">
        <w:rPr>
          <w:rFonts w:hint="eastAsia"/>
          <w:sz w:val="24"/>
          <w:szCs w:val="24"/>
        </w:rPr>
        <w:t>月</w:t>
      </w:r>
      <w:r w:rsidR="00747ABB">
        <w:rPr>
          <w:rFonts w:hint="eastAsia"/>
          <w:sz w:val="24"/>
          <w:szCs w:val="24"/>
        </w:rPr>
        <w:t>25</w:t>
      </w:r>
      <w:r w:rsidR="00747ABB">
        <w:rPr>
          <w:rFonts w:hint="eastAsia"/>
          <w:sz w:val="24"/>
          <w:szCs w:val="24"/>
        </w:rPr>
        <w:t>日「広島平和アピール」を、九か国の言葉で全世界に</w:t>
      </w:r>
      <w:r w:rsidR="003F6167">
        <w:rPr>
          <w:rFonts w:hint="eastAsia"/>
          <w:sz w:val="24"/>
          <w:szCs w:val="24"/>
        </w:rPr>
        <w:t>向けて力強く訴えらました。その中で、</w:t>
      </w:r>
      <w:r w:rsidR="003F6167">
        <w:rPr>
          <w:rFonts w:hint="eastAsia"/>
          <w:b/>
          <w:sz w:val="24"/>
          <w:szCs w:val="24"/>
        </w:rPr>
        <w:t>「過去を振り返ることは将来に対する責任を担うことである。」</w:t>
      </w:r>
      <w:r w:rsidR="003F6167">
        <w:rPr>
          <w:rFonts w:hint="eastAsia"/>
          <w:sz w:val="24"/>
          <w:szCs w:val="24"/>
        </w:rPr>
        <w:t>と繰り返し強調なさいました。</w:t>
      </w:r>
    </w:p>
    <w:p w:rsidR="003F6167" w:rsidRDefault="003F6167" w:rsidP="001E33D2">
      <w:pPr>
        <w:spacing w:line="400" w:lineRule="exact"/>
        <w:jc w:val="left"/>
        <w:rPr>
          <w:sz w:val="24"/>
          <w:szCs w:val="24"/>
        </w:rPr>
      </w:pPr>
      <w:r>
        <w:rPr>
          <w:rFonts w:hint="eastAsia"/>
          <w:sz w:val="24"/>
          <w:szCs w:val="24"/>
        </w:rPr>
        <w:t xml:space="preserve">　ですから、我が国の</w:t>
      </w:r>
      <w:r>
        <w:rPr>
          <w:rFonts w:hint="eastAsia"/>
          <w:sz w:val="24"/>
          <w:szCs w:val="24"/>
        </w:rPr>
        <w:t>70</w:t>
      </w:r>
      <w:r w:rsidR="004F0641">
        <w:rPr>
          <w:rFonts w:hint="eastAsia"/>
          <w:sz w:val="24"/>
          <w:szCs w:val="24"/>
        </w:rPr>
        <w:t>年前の戦争の歴史を、十分に反省しない限</w:t>
      </w:r>
      <w:r w:rsidR="00F85D02">
        <w:rPr>
          <w:rFonts w:hint="eastAsia"/>
          <w:sz w:val="24"/>
          <w:szCs w:val="24"/>
        </w:rPr>
        <w:t>り、</w:t>
      </w:r>
      <w:r>
        <w:rPr>
          <w:rFonts w:hint="eastAsia"/>
          <w:sz w:val="24"/>
          <w:szCs w:val="24"/>
        </w:rPr>
        <w:t>平和な未来を構築して</w:t>
      </w:r>
      <w:r w:rsidR="00F85D02">
        <w:rPr>
          <w:rFonts w:hint="eastAsia"/>
          <w:sz w:val="24"/>
          <w:szCs w:val="24"/>
        </w:rPr>
        <w:t>行く</w:t>
      </w:r>
      <w:r>
        <w:rPr>
          <w:rFonts w:hint="eastAsia"/>
          <w:sz w:val="24"/>
          <w:szCs w:val="24"/>
        </w:rPr>
        <w:t>ことはできません。</w:t>
      </w:r>
    </w:p>
    <w:p w:rsidR="003F6167" w:rsidRDefault="003F6167" w:rsidP="001E33D2">
      <w:pPr>
        <w:spacing w:line="400" w:lineRule="exact"/>
        <w:jc w:val="left"/>
        <w:rPr>
          <w:sz w:val="24"/>
          <w:szCs w:val="24"/>
        </w:rPr>
      </w:pPr>
    </w:p>
    <w:p w:rsidR="003F6167" w:rsidRDefault="003F6167" w:rsidP="001E33D2">
      <w:pPr>
        <w:spacing w:line="400" w:lineRule="exact"/>
        <w:jc w:val="left"/>
        <w:rPr>
          <w:b/>
          <w:sz w:val="24"/>
          <w:szCs w:val="24"/>
        </w:rPr>
      </w:pPr>
      <w:r>
        <w:rPr>
          <w:rFonts w:hint="eastAsia"/>
          <w:b/>
          <w:sz w:val="24"/>
          <w:szCs w:val="24"/>
        </w:rPr>
        <w:t>眠りから覚めるべき時</w:t>
      </w:r>
    </w:p>
    <w:p w:rsidR="003F6167" w:rsidRDefault="003F6167" w:rsidP="001E33D2">
      <w:pPr>
        <w:spacing w:line="400" w:lineRule="exact"/>
        <w:jc w:val="left"/>
        <w:rPr>
          <w:b/>
          <w:sz w:val="24"/>
          <w:szCs w:val="24"/>
        </w:rPr>
      </w:pPr>
    </w:p>
    <w:p w:rsidR="003F6167" w:rsidRDefault="003F6167" w:rsidP="001E33D2">
      <w:pPr>
        <w:spacing w:line="400" w:lineRule="exact"/>
        <w:jc w:val="left"/>
        <w:rPr>
          <w:sz w:val="24"/>
          <w:szCs w:val="24"/>
        </w:rPr>
      </w:pPr>
      <w:r>
        <w:rPr>
          <w:rFonts w:hint="eastAsia"/>
          <w:sz w:val="24"/>
          <w:szCs w:val="24"/>
        </w:rPr>
        <w:t xml:space="preserve">　いみじくも、パウロは、今日の第二朗読で、警告しております。</w:t>
      </w:r>
    </w:p>
    <w:p w:rsidR="003F6167" w:rsidRDefault="003F6167" w:rsidP="001E33D2">
      <w:pPr>
        <w:spacing w:line="400" w:lineRule="exact"/>
        <w:jc w:val="left"/>
        <w:rPr>
          <w:sz w:val="24"/>
          <w:szCs w:val="24"/>
        </w:rPr>
      </w:pPr>
      <w:r>
        <w:rPr>
          <w:rFonts w:hint="eastAsia"/>
          <w:sz w:val="24"/>
          <w:szCs w:val="24"/>
        </w:rPr>
        <w:t xml:space="preserve">　</w:t>
      </w:r>
      <w:r>
        <w:rPr>
          <w:rFonts w:hint="eastAsia"/>
          <w:b/>
          <w:sz w:val="24"/>
          <w:szCs w:val="24"/>
        </w:rPr>
        <w:t>「あなたがたが眠りから覚めるべき時がすでに来ています。</w:t>
      </w:r>
      <w:r w:rsidR="00406AC8">
        <w:rPr>
          <w:rFonts w:hint="eastAsia"/>
          <w:b/>
          <w:sz w:val="24"/>
          <w:szCs w:val="24"/>
        </w:rPr>
        <w:t>今や、わたしたちが信仰に入ったころよりも、救いは近づいているからです。・・・だから、闇の行いを脱ぎ捨てで光の武具を着けましょう。・・・主イエス・キリストを身にまといなさい。」</w:t>
      </w:r>
      <w:r w:rsidR="00406AC8">
        <w:rPr>
          <w:rFonts w:hint="eastAsia"/>
          <w:sz w:val="24"/>
          <w:szCs w:val="24"/>
        </w:rPr>
        <w:t>と。</w:t>
      </w:r>
    </w:p>
    <w:p w:rsidR="00406AC8" w:rsidRDefault="00406AC8" w:rsidP="001E33D2">
      <w:pPr>
        <w:spacing w:line="400" w:lineRule="exact"/>
        <w:jc w:val="left"/>
        <w:rPr>
          <w:sz w:val="24"/>
          <w:szCs w:val="24"/>
        </w:rPr>
      </w:pPr>
      <w:r>
        <w:rPr>
          <w:rFonts w:hint="eastAsia"/>
          <w:sz w:val="24"/>
          <w:szCs w:val="24"/>
        </w:rPr>
        <w:t xml:space="preserve">　戦争の愚かさと残酷さを忘れてしまい、まさに平和ボケに陥っている今日、実に</w:t>
      </w:r>
      <w:r w:rsidR="00F85D02">
        <w:rPr>
          <w:rFonts w:hint="eastAsia"/>
          <w:sz w:val="24"/>
          <w:szCs w:val="24"/>
        </w:rPr>
        <w:t>、</w:t>
      </w:r>
      <w:r>
        <w:rPr>
          <w:rFonts w:hint="eastAsia"/>
          <w:sz w:val="24"/>
          <w:szCs w:val="24"/>
        </w:rPr>
        <w:t>目を覚まし、これから目指すべき</w:t>
      </w:r>
      <w:r>
        <w:rPr>
          <w:sz w:val="24"/>
          <w:szCs w:val="24"/>
        </w:rPr>
        <w:ruby>
          <w:rubyPr>
            <w:rubyAlign w:val="distributeSpace"/>
            <w:hps w:val="12"/>
            <w:hpsRaise w:val="22"/>
            <w:hpsBaseText w:val="24"/>
            <w:lid w:val="ja-JP"/>
          </w:rubyPr>
          <w:rt>
            <w:r w:rsidR="00406AC8" w:rsidRPr="00406AC8">
              <w:rPr>
                <w:rFonts w:ascii="MS Mincho" w:eastAsia="MS Mincho" w:hAnsi="MS Mincho" w:hint="eastAsia"/>
                <w:sz w:val="12"/>
                <w:szCs w:val="24"/>
              </w:rPr>
              <w:t>みちしるべ</w:t>
            </w:r>
          </w:rt>
          <w:rubyBase>
            <w:r w:rsidR="00406AC8">
              <w:rPr>
                <w:rFonts w:hint="eastAsia"/>
                <w:sz w:val="24"/>
                <w:szCs w:val="24"/>
              </w:rPr>
              <w:t>道標</w:t>
            </w:r>
          </w:rubyBase>
        </w:ruby>
      </w:r>
      <w:r w:rsidR="004F0641">
        <w:rPr>
          <w:rFonts w:hint="eastAsia"/>
          <w:sz w:val="24"/>
          <w:szCs w:val="24"/>
        </w:rPr>
        <w:t>をしっかりと確立する重大な責務があり</w:t>
      </w:r>
      <w:r>
        <w:rPr>
          <w:rFonts w:hint="eastAsia"/>
          <w:sz w:val="24"/>
          <w:szCs w:val="24"/>
        </w:rPr>
        <w:t>ます。そこで、われわれキリスト者は、</w:t>
      </w:r>
      <w:r>
        <w:rPr>
          <w:rFonts w:hint="eastAsia"/>
          <w:b/>
          <w:sz w:val="24"/>
          <w:szCs w:val="24"/>
        </w:rPr>
        <w:t>「キリストを身にまとい」</w:t>
      </w:r>
      <w:r>
        <w:rPr>
          <w:rFonts w:hint="eastAsia"/>
          <w:sz w:val="24"/>
          <w:szCs w:val="24"/>
        </w:rPr>
        <w:t>つまり、キリストと一体となってこれからの日本が歩むべき道筋を明確に描いて行かねばなりません。</w:t>
      </w:r>
    </w:p>
    <w:p w:rsidR="00406AC8" w:rsidRDefault="00406AC8" w:rsidP="001E33D2">
      <w:pPr>
        <w:spacing w:line="400" w:lineRule="exact"/>
        <w:jc w:val="left"/>
        <w:rPr>
          <w:sz w:val="24"/>
          <w:szCs w:val="24"/>
        </w:rPr>
      </w:pPr>
      <w:r>
        <w:rPr>
          <w:rFonts w:hint="eastAsia"/>
          <w:sz w:val="24"/>
          <w:szCs w:val="24"/>
        </w:rPr>
        <w:t xml:space="preserve">　それは、典礼聖歌で歌っているよ</w:t>
      </w:r>
      <w:r w:rsidR="001A3832">
        <w:rPr>
          <w:rFonts w:hint="eastAsia"/>
          <w:sz w:val="24"/>
          <w:szCs w:val="24"/>
        </w:rPr>
        <w:t>う</w:t>
      </w:r>
      <w:r>
        <w:rPr>
          <w:rFonts w:hint="eastAsia"/>
          <w:sz w:val="24"/>
          <w:szCs w:val="24"/>
        </w:rPr>
        <w:t>に、</w:t>
      </w:r>
      <w:r w:rsidR="001A3832">
        <w:rPr>
          <w:rFonts w:hint="eastAsia"/>
          <w:b/>
          <w:sz w:val="24"/>
          <w:szCs w:val="24"/>
        </w:rPr>
        <w:t>「キリストのように考え、キリストのように話し、キリストのように行い、キリストのように</w:t>
      </w:r>
      <w:r w:rsidR="003F2E33">
        <w:rPr>
          <w:rFonts w:hint="eastAsia"/>
          <w:b/>
          <w:sz w:val="24"/>
          <w:szCs w:val="24"/>
        </w:rPr>
        <w:t>愛する</w:t>
      </w:r>
      <w:r w:rsidR="001A3832">
        <w:rPr>
          <w:rFonts w:hint="eastAsia"/>
          <w:b/>
          <w:sz w:val="24"/>
          <w:szCs w:val="24"/>
        </w:rPr>
        <w:t>」</w:t>
      </w:r>
      <w:r w:rsidR="001A3832">
        <w:rPr>
          <w:rFonts w:hint="eastAsia"/>
          <w:sz w:val="24"/>
          <w:szCs w:val="24"/>
        </w:rPr>
        <w:t>ことにほかなりません。</w:t>
      </w:r>
    </w:p>
    <w:p w:rsidR="001A3832" w:rsidRDefault="001A3832" w:rsidP="001E33D2">
      <w:pPr>
        <w:spacing w:line="400" w:lineRule="exact"/>
        <w:jc w:val="left"/>
        <w:rPr>
          <w:sz w:val="24"/>
          <w:szCs w:val="24"/>
        </w:rPr>
      </w:pPr>
      <w:r>
        <w:rPr>
          <w:rFonts w:hint="eastAsia"/>
          <w:sz w:val="24"/>
          <w:szCs w:val="24"/>
        </w:rPr>
        <w:t xml:space="preserve">　さき程、行</w:t>
      </w:r>
      <w:r w:rsidR="004F0641">
        <w:rPr>
          <w:rFonts w:hint="eastAsia"/>
          <w:sz w:val="24"/>
          <w:szCs w:val="24"/>
        </w:rPr>
        <w:t>われた「入門式」は、生涯かけてキリストに</w:t>
      </w:r>
      <w:r w:rsidR="003F2E33">
        <w:rPr>
          <w:rFonts w:hint="eastAsia"/>
          <w:sz w:val="24"/>
          <w:szCs w:val="24"/>
        </w:rPr>
        <w:t>倣う生き方を身に着けるために</w:t>
      </w:r>
      <w:r>
        <w:rPr>
          <w:rFonts w:hint="eastAsia"/>
          <w:sz w:val="24"/>
          <w:szCs w:val="24"/>
        </w:rPr>
        <w:t>本格的な準備を始める式でした。なぜなら、キリスト者の生き方は、</w:t>
      </w:r>
      <w:r w:rsidR="003F2E33">
        <w:rPr>
          <w:rFonts w:hint="eastAsia"/>
          <w:sz w:val="24"/>
          <w:szCs w:val="24"/>
        </w:rPr>
        <w:t>まさに一生かけて実行し</w:t>
      </w:r>
      <w:r w:rsidR="004F0641">
        <w:rPr>
          <w:rFonts w:hint="eastAsia"/>
          <w:sz w:val="24"/>
          <w:szCs w:val="24"/>
        </w:rPr>
        <w:t>て行く、全く新しい生き方にほかならないからであります。ですから、</w:t>
      </w:r>
      <w:r>
        <w:rPr>
          <w:rFonts w:hint="eastAsia"/>
          <w:sz w:val="24"/>
          <w:szCs w:val="24"/>
        </w:rPr>
        <w:t>信仰</w:t>
      </w:r>
      <w:r w:rsidR="003F2E33">
        <w:rPr>
          <w:rFonts w:hint="eastAsia"/>
          <w:sz w:val="24"/>
          <w:szCs w:val="24"/>
        </w:rPr>
        <w:t>者</w:t>
      </w:r>
      <w:r w:rsidR="004F0641">
        <w:rPr>
          <w:rFonts w:hint="eastAsia"/>
          <w:sz w:val="24"/>
          <w:szCs w:val="24"/>
        </w:rPr>
        <w:t>の生き方は、生涯教育にほかなりません</w:t>
      </w:r>
      <w:r w:rsidR="003F2E33">
        <w:rPr>
          <w:rFonts w:hint="eastAsia"/>
          <w:sz w:val="24"/>
          <w:szCs w:val="24"/>
        </w:rPr>
        <w:t>。それはまた、主の再臨による救いの完成</w:t>
      </w:r>
      <w:r w:rsidR="00783BAB">
        <w:rPr>
          <w:rFonts w:hint="eastAsia"/>
          <w:sz w:val="24"/>
          <w:szCs w:val="24"/>
        </w:rPr>
        <w:t>を目指して歩み続ける巡礼の旅でもあります。</w:t>
      </w:r>
    </w:p>
    <w:p w:rsidR="00783BAB" w:rsidRDefault="00783BAB" w:rsidP="001E33D2">
      <w:pPr>
        <w:spacing w:line="400" w:lineRule="exact"/>
        <w:jc w:val="left"/>
        <w:rPr>
          <w:sz w:val="24"/>
          <w:szCs w:val="24"/>
        </w:rPr>
      </w:pPr>
    </w:p>
    <w:p w:rsidR="00783BAB" w:rsidRDefault="00783BAB" w:rsidP="001E33D2">
      <w:pPr>
        <w:spacing w:line="400" w:lineRule="exact"/>
        <w:jc w:val="left"/>
        <w:rPr>
          <w:b/>
          <w:sz w:val="24"/>
          <w:szCs w:val="24"/>
        </w:rPr>
      </w:pPr>
      <w:r>
        <w:rPr>
          <w:rFonts w:hint="eastAsia"/>
          <w:b/>
          <w:sz w:val="24"/>
          <w:szCs w:val="24"/>
        </w:rPr>
        <w:t>人の子は思いがけない時に来る</w:t>
      </w:r>
    </w:p>
    <w:p w:rsidR="00783BAB" w:rsidRDefault="00783BAB" w:rsidP="001E33D2">
      <w:pPr>
        <w:spacing w:line="400" w:lineRule="exact"/>
        <w:jc w:val="left"/>
        <w:rPr>
          <w:b/>
          <w:sz w:val="24"/>
          <w:szCs w:val="24"/>
        </w:rPr>
      </w:pPr>
    </w:p>
    <w:p w:rsidR="00783BAB" w:rsidRDefault="00783BAB" w:rsidP="001E33D2">
      <w:pPr>
        <w:spacing w:line="400" w:lineRule="exact"/>
        <w:jc w:val="left"/>
        <w:rPr>
          <w:sz w:val="24"/>
          <w:szCs w:val="24"/>
        </w:rPr>
      </w:pPr>
      <w:r>
        <w:rPr>
          <w:rFonts w:hint="eastAsia"/>
          <w:b/>
          <w:sz w:val="24"/>
          <w:szCs w:val="24"/>
        </w:rPr>
        <w:t xml:space="preserve">　</w:t>
      </w:r>
      <w:r>
        <w:rPr>
          <w:rFonts w:hint="eastAsia"/>
          <w:sz w:val="24"/>
          <w:szCs w:val="24"/>
        </w:rPr>
        <w:t>ですから、今日の福音で、イエスは、</w:t>
      </w:r>
      <w:r>
        <w:rPr>
          <w:rFonts w:hint="eastAsia"/>
          <w:b/>
          <w:sz w:val="24"/>
          <w:szCs w:val="24"/>
        </w:rPr>
        <w:t>「あなたがたも用意していなさい。人の子は思いがけない時に来る。」</w:t>
      </w:r>
      <w:r>
        <w:rPr>
          <w:rFonts w:hint="eastAsia"/>
          <w:sz w:val="24"/>
          <w:szCs w:val="24"/>
        </w:rPr>
        <w:t>と警告なさっておられるではありませんか。</w:t>
      </w:r>
    </w:p>
    <w:p w:rsidR="005F233F" w:rsidRDefault="00783BAB" w:rsidP="001E33D2">
      <w:pPr>
        <w:spacing w:line="400" w:lineRule="exact"/>
        <w:jc w:val="left"/>
        <w:rPr>
          <w:sz w:val="24"/>
          <w:szCs w:val="24"/>
        </w:rPr>
      </w:pPr>
      <w:r>
        <w:rPr>
          <w:rFonts w:hint="eastAsia"/>
          <w:sz w:val="24"/>
          <w:szCs w:val="24"/>
        </w:rPr>
        <w:t xml:space="preserve">　つまり、わたしたちの巡礼のゴールは、救いの完成の暁に、主が</w:t>
      </w:r>
      <w:r w:rsidR="003F2E33">
        <w:rPr>
          <w:rFonts w:hint="eastAsia"/>
          <w:sz w:val="24"/>
          <w:szCs w:val="24"/>
        </w:rPr>
        <w:t>再び天使を従えて栄光のお姿で来られる日を目指しているからにほかなりません。</w:t>
      </w:r>
      <w:r>
        <w:rPr>
          <w:rFonts w:hint="eastAsia"/>
          <w:sz w:val="24"/>
          <w:szCs w:val="24"/>
        </w:rPr>
        <w:t>しかも、そのときは、だれにも知らされておらず、まさに</w:t>
      </w:r>
      <w:r>
        <w:rPr>
          <w:rFonts w:hint="eastAsia"/>
          <w:b/>
          <w:sz w:val="24"/>
          <w:szCs w:val="24"/>
        </w:rPr>
        <w:t>「思いがけない時に来る</w:t>
      </w:r>
      <w:r w:rsidR="005F233F">
        <w:rPr>
          <w:rFonts w:hint="eastAsia"/>
          <w:b/>
          <w:sz w:val="24"/>
          <w:szCs w:val="24"/>
        </w:rPr>
        <w:t>」</w:t>
      </w:r>
      <w:r w:rsidR="005F233F">
        <w:rPr>
          <w:rFonts w:hint="eastAsia"/>
          <w:sz w:val="24"/>
          <w:szCs w:val="24"/>
        </w:rPr>
        <w:t>のであります。したがって、同じことをし、同じ場所にいても、片方は救われ、片方が滅ばされるという全く異なる結末になるというのであります。ですから、イエスは次のように警告なさいます。</w:t>
      </w:r>
    </w:p>
    <w:p w:rsidR="005F233F" w:rsidRDefault="005F233F" w:rsidP="001E33D2">
      <w:pPr>
        <w:spacing w:line="400" w:lineRule="exact"/>
        <w:jc w:val="left"/>
        <w:rPr>
          <w:sz w:val="24"/>
          <w:szCs w:val="24"/>
        </w:rPr>
      </w:pPr>
      <w:r>
        <w:rPr>
          <w:rFonts w:hint="eastAsia"/>
          <w:sz w:val="24"/>
          <w:szCs w:val="24"/>
        </w:rPr>
        <w:t xml:space="preserve">　</w:t>
      </w:r>
      <w:r>
        <w:rPr>
          <w:rFonts w:hint="eastAsia"/>
          <w:b/>
          <w:sz w:val="24"/>
          <w:szCs w:val="24"/>
        </w:rPr>
        <w:t>「畑に二人の男がいれば、一人は連れていかれ（神の国に入る）、もう一人は残される。二人の女が</w:t>
      </w:r>
      <w:r>
        <w:rPr>
          <w:b/>
          <w:sz w:val="24"/>
          <w:szCs w:val="24"/>
        </w:rPr>
        <w:ruby>
          <w:rubyPr>
            <w:rubyAlign w:val="distributeSpace"/>
            <w:hps w:val="12"/>
            <w:hpsRaise w:val="22"/>
            <w:hpsBaseText w:val="24"/>
            <w:lid w:val="ja-JP"/>
          </w:rubyPr>
          <w:rt>
            <w:r w:rsidR="005F233F" w:rsidRPr="005F233F">
              <w:rPr>
                <w:rFonts w:ascii="MS Mincho" w:eastAsia="MS Mincho" w:hAnsi="MS Mincho" w:hint="eastAsia"/>
                <w:b/>
                <w:sz w:val="12"/>
                <w:szCs w:val="24"/>
              </w:rPr>
              <w:t>うす</w:t>
            </w:r>
          </w:rt>
          <w:rubyBase>
            <w:r w:rsidR="005F233F">
              <w:rPr>
                <w:rFonts w:hint="eastAsia"/>
                <w:b/>
                <w:sz w:val="24"/>
                <w:szCs w:val="24"/>
              </w:rPr>
              <w:t>臼</w:t>
            </w:r>
          </w:rubyBase>
        </w:ruby>
      </w:r>
      <w:r>
        <w:rPr>
          <w:rFonts w:hint="eastAsia"/>
          <w:b/>
          <w:sz w:val="24"/>
          <w:szCs w:val="24"/>
        </w:rPr>
        <w:t>を引いていれば、一人は連れていかれ（神の国に入る）、もう一人は残される。」</w:t>
      </w:r>
      <w:r>
        <w:rPr>
          <w:rFonts w:hint="eastAsia"/>
          <w:sz w:val="24"/>
          <w:szCs w:val="24"/>
        </w:rPr>
        <w:t>からであります。</w:t>
      </w:r>
    </w:p>
    <w:p w:rsidR="005F233F" w:rsidRDefault="005F233F" w:rsidP="001E33D2">
      <w:pPr>
        <w:spacing w:line="400" w:lineRule="exact"/>
        <w:jc w:val="left"/>
        <w:rPr>
          <w:sz w:val="24"/>
          <w:szCs w:val="24"/>
        </w:rPr>
      </w:pPr>
      <w:r>
        <w:rPr>
          <w:rFonts w:hint="eastAsia"/>
          <w:sz w:val="24"/>
          <w:szCs w:val="24"/>
        </w:rPr>
        <w:t xml:space="preserve">　では、この</w:t>
      </w:r>
      <w:r w:rsidR="003F2E33">
        <w:rPr>
          <w:rFonts w:hint="eastAsia"/>
          <w:sz w:val="24"/>
          <w:szCs w:val="24"/>
        </w:rPr>
        <w:t>決定的</w:t>
      </w:r>
      <w:r>
        <w:rPr>
          <w:rFonts w:hint="eastAsia"/>
          <w:sz w:val="24"/>
          <w:szCs w:val="24"/>
        </w:rPr>
        <w:t>違いは</w:t>
      </w:r>
      <w:r w:rsidR="003F2E33">
        <w:rPr>
          <w:rFonts w:hint="eastAsia"/>
          <w:sz w:val="24"/>
          <w:szCs w:val="24"/>
        </w:rPr>
        <w:t>一体どこからくるのでしょうか。それは、主ご自身が、次のように極めて明確に</w:t>
      </w:r>
      <w:r w:rsidR="00B11A39">
        <w:rPr>
          <w:rFonts w:hint="eastAsia"/>
          <w:sz w:val="24"/>
          <w:szCs w:val="24"/>
        </w:rPr>
        <w:t>答えてくださいます。</w:t>
      </w:r>
    </w:p>
    <w:p w:rsidR="00B11A39" w:rsidRDefault="00B11A39" w:rsidP="001E33D2">
      <w:pPr>
        <w:spacing w:line="400" w:lineRule="exact"/>
        <w:jc w:val="left"/>
        <w:rPr>
          <w:b/>
          <w:sz w:val="24"/>
          <w:szCs w:val="24"/>
        </w:rPr>
      </w:pPr>
      <w:r>
        <w:rPr>
          <w:rFonts w:hint="eastAsia"/>
          <w:sz w:val="24"/>
          <w:szCs w:val="24"/>
        </w:rPr>
        <w:t xml:space="preserve">　</w:t>
      </w:r>
      <w:r w:rsidR="003F2E33">
        <w:rPr>
          <w:rFonts w:hint="eastAsia"/>
          <w:b/>
          <w:sz w:val="24"/>
          <w:szCs w:val="24"/>
        </w:rPr>
        <w:t>「わたしに向かって、『主よ、主よ』と言う者が皆、天の国に入る</w:t>
      </w:r>
      <w:r>
        <w:rPr>
          <w:rFonts w:hint="eastAsia"/>
          <w:b/>
          <w:sz w:val="24"/>
          <w:szCs w:val="24"/>
        </w:rPr>
        <w:t>わけではない。わたしの父の御心を行う者だけが入るのである。」（マタイ</w:t>
      </w:r>
      <w:r>
        <w:rPr>
          <w:rFonts w:hint="eastAsia"/>
          <w:b/>
          <w:sz w:val="24"/>
          <w:szCs w:val="24"/>
        </w:rPr>
        <w:t>7.21</w:t>
      </w:r>
      <w:r>
        <w:rPr>
          <w:rFonts w:hint="eastAsia"/>
          <w:b/>
          <w:sz w:val="24"/>
          <w:szCs w:val="24"/>
        </w:rPr>
        <w:t>）</w:t>
      </w:r>
    </w:p>
    <w:p w:rsidR="00B11A39" w:rsidRPr="00B11A39" w:rsidRDefault="003F2E33" w:rsidP="001E33D2">
      <w:pPr>
        <w:spacing w:line="400" w:lineRule="exact"/>
        <w:jc w:val="left"/>
        <w:rPr>
          <w:sz w:val="24"/>
          <w:szCs w:val="24"/>
        </w:rPr>
      </w:pPr>
      <w:r>
        <w:rPr>
          <w:rFonts w:hint="eastAsia"/>
          <w:sz w:val="24"/>
          <w:szCs w:val="24"/>
        </w:rPr>
        <w:t xml:space="preserve">　では、御父の御心を、</w:t>
      </w:r>
      <w:r w:rsidR="00B11A39">
        <w:rPr>
          <w:rFonts w:hint="eastAsia"/>
          <w:sz w:val="24"/>
          <w:szCs w:val="24"/>
        </w:rPr>
        <w:t>どのようにして悟ことができるのでしょうか。それは、</w:t>
      </w:r>
      <w:r>
        <w:rPr>
          <w:rFonts w:hint="eastAsia"/>
          <w:sz w:val="24"/>
          <w:szCs w:val="24"/>
        </w:rPr>
        <w:t>言うまでもなく、</w:t>
      </w:r>
      <w:r w:rsidR="00EB7105">
        <w:rPr>
          <w:rFonts w:hint="eastAsia"/>
          <w:sz w:val="24"/>
          <w:szCs w:val="24"/>
        </w:rPr>
        <w:t>聖書全体にわたって読み通すことによってこそ、御心を読み取ることができるのでないでしょうか。</w:t>
      </w:r>
    </w:p>
    <w:p w:rsidR="0093353B" w:rsidRDefault="00B11A39" w:rsidP="001E33D2">
      <w:pPr>
        <w:spacing w:line="400" w:lineRule="exact"/>
        <w:jc w:val="left"/>
        <w:rPr>
          <w:sz w:val="24"/>
          <w:szCs w:val="24"/>
        </w:rPr>
      </w:pPr>
      <w:r>
        <w:rPr>
          <w:rFonts w:hint="eastAsia"/>
          <w:sz w:val="24"/>
          <w:szCs w:val="24"/>
        </w:rPr>
        <w:t xml:space="preserve">　ですから、</w:t>
      </w:r>
      <w:r>
        <w:rPr>
          <w:rFonts w:hint="eastAsia"/>
          <w:sz w:val="24"/>
          <w:szCs w:val="24"/>
        </w:rPr>
        <w:t>A</w:t>
      </w:r>
      <w:r>
        <w:rPr>
          <w:rFonts w:hint="eastAsia"/>
          <w:sz w:val="24"/>
          <w:szCs w:val="24"/>
        </w:rPr>
        <w:t>年、</w:t>
      </w:r>
      <w:r>
        <w:rPr>
          <w:rFonts w:hint="eastAsia"/>
          <w:sz w:val="24"/>
          <w:szCs w:val="24"/>
        </w:rPr>
        <w:t>B</w:t>
      </w:r>
      <w:r>
        <w:rPr>
          <w:rFonts w:hint="eastAsia"/>
          <w:sz w:val="24"/>
          <w:szCs w:val="24"/>
        </w:rPr>
        <w:t>年、</w:t>
      </w:r>
      <w:r>
        <w:rPr>
          <w:rFonts w:hint="eastAsia"/>
          <w:sz w:val="24"/>
          <w:szCs w:val="24"/>
        </w:rPr>
        <w:t>C</w:t>
      </w:r>
      <w:r w:rsidR="003F2E33">
        <w:rPr>
          <w:rFonts w:hint="eastAsia"/>
          <w:sz w:val="24"/>
          <w:szCs w:val="24"/>
        </w:rPr>
        <w:t>年と三年かけて聖書全体の</w:t>
      </w:r>
      <w:r w:rsidR="0047404E">
        <w:rPr>
          <w:rFonts w:hint="eastAsia"/>
          <w:sz w:val="24"/>
          <w:szCs w:val="24"/>
        </w:rPr>
        <w:t>大切な箇所は、主日のミサですべ</w:t>
      </w:r>
      <w:r w:rsidR="00EB7105">
        <w:rPr>
          <w:rFonts w:hint="eastAsia"/>
          <w:sz w:val="24"/>
          <w:szCs w:val="24"/>
        </w:rPr>
        <w:t>て朗読され、説教によって説明されているのであります。</w:t>
      </w:r>
    </w:p>
    <w:p w:rsidR="0093353B" w:rsidRPr="0047404E" w:rsidRDefault="00EB7105" w:rsidP="001E33D2">
      <w:pPr>
        <w:spacing w:line="400" w:lineRule="exact"/>
        <w:jc w:val="left"/>
        <w:rPr>
          <w:sz w:val="24"/>
          <w:szCs w:val="24"/>
        </w:rPr>
      </w:pPr>
      <w:r>
        <w:rPr>
          <w:rFonts w:hint="eastAsia"/>
          <w:sz w:val="24"/>
          <w:szCs w:val="24"/>
        </w:rPr>
        <w:t xml:space="preserve">　したがって</w:t>
      </w:r>
      <w:r w:rsidR="0047404E">
        <w:rPr>
          <w:rFonts w:hint="eastAsia"/>
          <w:sz w:val="24"/>
          <w:szCs w:val="24"/>
        </w:rPr>
        <w:t>、みことばが、わたしたちの一回限りの人生において豊かな実りをもらたすためになくてはならない</w:t>
      </w:r>
      <w:r w:rsidR="0093353B">
        <w:rPr>
          <w:rFonts w:hint="eastAsia"/>
          <w:sz w:val="24"/>
          <w:szCs w:val="24"/>
        </w:rPr>
        <w:t>方法を、種蒔きのたとえで</w:t>
      </w:r>
      <w:r w:rsidR="0047404E">
        <w:rPr>
          <w:rFonts w:hint="eastAsia"/>
          <w:sz w:val="24"/>
          <w:szCs w:val="24"/>
        </w:rPr>
        <w:t>、ルカは、</w:t>
      </w:r>
      <w:r w:rsidR="0093353B">
        <w:rPr>
          <w:rFonts w:hint="eastAsia"/>
          <w:sz w:val="24"/>
          <w:szCs w:val="24"/>
        </w:rPr>
        <w:t>次のように教えてくれます。</w:t>
      </w:r>
      <w:r>
        <w:rPr>
          <w:rFonts w:hint="eastAsia"/>
          <w:b/>
          <w:sz w:val="24"/>
          <w:szCs w:val="24"/>
        </w:rPr>
        <w:t>「よい土地に落ちたのは、立派な</w:t>
      </w:r>
      <w:r w:rsidR="0093353B">
        <w:rPr>
          <w:rFonts w:hint="eastAsia"/>
          <w:b/>
          <w:sz w:val="24"/>
          <w:szCs w:val="24"/>
        </w:rPr>
        <w:t>善い</w:t>
      </w:r>
      <w:r>
        <w:rPr>
          <w:rFonts w:hint="eastAsia"/>
          <w:b/>
          <w:sz w:val="24"/>
          <w:szCs w:val="24"/>
        </w:rPr>
        <w:t>心で</w:t>
      </w:r>
      <w:r w:rsidR="0093353B">
        <w:rPr>
          <w:rFonts w:hint="eastAsia"/>
          <w:b/>
          <w:sz w:val="24"/>
          <w:szCs w:val="24"/>
        </w:rPr>
        <w:t>みことばを聞き、よく守り、忍耐して実を結ぶ人たちである。」（ルカ</w:t>
      </w:r>
      <w:r w:rsidR="0093353B">
        <w:rPr>
          <w:rFonts w:hint="eastAsia"/>
          <w:b/>
          <w:sz w:val="24"/>
          <w:szCs w:val="24"/>
        </w:rPr>
        <w:t>8,15</w:t>
      </w:r>
      <w:r w:rsidR="0093353B">
        <w:rPr>
          <w:rFonts w:hint="eastAsia"/>
          <w:b/>
          <w:sz w:val="24"/>
          <w:szCs w:val="24"/>
        </w:rPr>
        <w:t>）</w:t>
      </w:r>
    </w:p>
    <w:p w:rsidR="0093353B" w:rsidRPr="0093353B" w:rsidRDefault="0093353B" w:rsidP="001E33D2">
      <w:pPr>
        <w:spacing w:line="400" w:lineRule="exact"/>
        <w:jc w:val="left"/>
        <w:rPr>
          <w:sz w:val="24"/>
          <w:szCs w:val="24"/>
        </w:rPr>
      </w:pPr>
      <w:r>
        <w:rPr>
          <w:rFonts w:hint="eastAsia"/>
          <w:sz w:val="24"/>
          <w:szCs w:val="24"/>
        </w:rPr>
        <w:t xml:space="preserve">　待降節に当たり、日々の生活の只中で、みことばの豊かな実</w:t>
      </w:r>
      <w:r w:rsidR="00EB7105">
        <w:rPr>
          <w:rFonts w:hint="eastAsia"/>
          <w:sz w:val="24"/>
          <w:szCs w:val="24"/>
        </w:rPr>
        <w:t>りを結ぶに</w:t>
      </w:r>
      <w:r>
        <w:rPr>
          <w:rFonts w:hint="eastAsia"/>
          <w:sz w:val="24"/>
          <w:szCs w:val="24"/>
        </w:rPr>
        <w:t>ことができるよう</w:t>
      </w:r>
      <w:r w:rsidR="00EB7105">
        <w:rPr>
          <w:rFonts w:hint="eastAsia"/>
          <w:sz w:val="24"/>
          <w:szCs w:val="24"/>
        </w:rPr>
        <w:t>に、共に</w:t>
      </w:r>
      <w:r>
        <w:rPr>
          <w:rFonts w:hint="eastAsia"/>
          <w:sz w:val="24"/>
          <w:szCs w:val="24"/>
        </w:rPr>
        <w:t>祈りましょう。</w:t>
      </w:r>
    </w:p>
    <w:p w:rsidR="00510ADD" w:rsidRPr="00510ADD" w:rsidRDefault="00510ADD" w:rsidP="001E33D2">
      <w:pPr>
        <w:spacing w:line="400" w:lineRule="exact"/>
        <w:jc w:val="left"/>
        <w:rPr>
          <w:sz w:val="24"/>
          <w:szCs w:val="24"/>
        </w:rPr>
      </w:pPr>
    </w:p>
    <w:p w:rsidR="00510ADD" w:rsidRPr="00510ADD" w:rsidRDefault="00510ADD" w:rsidP="001E33D2">
      <w:pPr>
        <w:spacing w:line="400" w:lineRule="exact"/>
        <w:jc w:val="left"/>
        <w:rPr>
          <w:sz w:val="24"/>
          <w:szCs w:val="24"/>
        </w:rPr>
      </w:pPr>
    </w:p>
    <w:p w:rsidR="00184E86" w:rsidRPr="00184E86" w:rsidRDefault="00184E86" w:rsidP="001E33D2">
      <w:pPr>
        <w:spacing w:line="400" w:lineRule="exact"/>
        <w:jc w:val="left"/>
        <w:rPr>
          <w:sz w:val="24"/>
          <w:szCs w:val="24"/>
        </w:rPr>
      </w:pPr>
    </w:p>
    <w:sectPr w:rsidR="00184E86" w:rsidRPr="00184E8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477" w:rsidRDefault="00482477" w:rsidP="00D20818">
      <w:r>
        <w:separator/>
      </w:r>
    </w:p>
  </w:endnote>
  <w:endnote w:type="continuationSeparator" w:id="0">
    <w:p w:rsidR="00482477" w:rsidRDefault="00482477" w:rsidP="00D2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081358"/>
      <w:docPartObj>
        <w:docPartGallery w:val="Page Numbers (Bottom of Page)"/>
        <w:docPartUnique/>
      </w:docPartObj>
    </w:sdtPr>
    <w:sdtEndPr/>
    <w:sdtContent>
      <w:p w:rsidR="00406AC8" w:rsidRDefault="00406AC8">
        <w:pPr>
          <w:pStyle w:val="Footer"/>
          <w:jc w:val="right"/>
        </w:pPr>
        <w:r>
          <w:fldChar w:fldCharType="begin"/>
        </w:r>
        <w:r>
          <w:instrText>PAGE   \* MERGEFORMAT</w:instrText>
        </w:r>
        <w:r>
          <w:fldChar w:fldCharType="separate"/>
        </w:r>
        <w:r w:rsidR="0079041C" w:rsidRPr="0079041C">
          <w:rPr>
            <w:noProof/>
            <w:lang w:val="ja-JP"/>
          </w:rPr>
          <w:t>1</w:t>
        </w:r>
        <w:r>
          <w:fldChar w:fldCharType="end"/>
        </w:r>
      </w:p>
    </w:sdtContent>
  </w:sdt>
  <w:p w:rsidR="00406AC8" w:rsidRDefault="00406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477" w:rsidRDefault="00482477" w:rsidP="00D20818">
      <w:r>
        <w:separator/>
      </w:r>
    </w:p>
  </w:footnote>
  <w:footnote w:type="continuationSeparator" w:id="0">
    <w:p w:rsidR="00482477" w:rsidRDefault="00482477" w:rsidP="00D20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818"/>
    <w:rsid w:val="00081980"/>
    <w:rsid w:val="00184E86"/>
    <w:rsid w:val="001A3832"/>
    <w:rsid w:val="001E33D2"/>
    <w:rsid w:val="003A2397"/>
    <w:rsid w:val="003F1A45"/>
    <w:rsid w:val="003F2E33"/>
    <w:rsid w:val="003F6167"/>
    <w:rsid w:val="00406AC8"/>
    <w:rsid w:val="0047404E"/>
    <w:rsid w:val="00482477"/>
    <w:rsid w:val="004A2CA6"/>
    <w:rsid w:val="004F0641"/>
    <w:rsid w:val="00510ADD"/>
    <w:rsid w:val="005F233F"/>
    <w:rsid w:val="0064548A"/>
    <w:rsid w:val="006E77AC"/>
    <w:rsid w:val="00747ABB"/>
    <w:rsid w:val="00783BAB"/>
    <w:rsid w:val="0079041C"/>
    <w:rsid w:val="00883B0A"/>
    <w:rsid w:val="0093353B"/>
    <w:rsid w:val="00B11A39"/>
    <w:rsid w:val="00B67000"/>
    <w:rsid w:val="00BB147D"/>
    <w:rsid w:val="00D20818"/>
    <w:rsid w:val="00EB7105"/>
    <w:rsid w:val="00F85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88042A2-4713-4373-B8C1-13C87598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818"/>
    <w:pPr>
      <w:tabs>
        <w:tab w:val="center" w:pos="4252"/>
        <w:tab w:val="right" w:pos="8504"/>
      </w:tabs>
      <w:snapToGrid w:val="0"/>
    </w:pPr>
  </w:style>
  <w:style w:type="character" w:customStyle="1" w:styleId="HeaderChar">
    <w:name w:val="Header Char"/>
    <w:basedOn w:val="DefaultParagraphFont"/>
    <w:link w:val="Header"/>
    <w:uiPriority w:val="99"/>
    <w:rsid w:val="00D20818"/>
  </w:style>
  <w:style w:type="paragraph" w:styleId="Footer">
    <w:name w:val="footer"/>
    <w:basedOn w:val="Normal"/>
    <w:link w:val="FooterChar"/>
    <w:uiPriority w:val="99"/>
    <w:unhideWhenUsed/>
    <w:rsid w:val="00D20818"/>
    <w:pPr>
      <w:tabs>
        <w:tab w:val="center" w:pos="4252"/>
        <w:tab w:val="right" w:pos="8504"/>
      </w:tabs>
      <w:snapToGrid w:val="0"/>
    </w:pPr>
  </w:style>
  <w:style w:type="character" w:customStyle="1" w:styleId="FooterChar">
    <w:name w:val="Footer Char"/>
    <w:basedOn w:val="DefaultParagraphFont"/>
    <w:link w:val="Footer"/>
    <w:uiPriority w:val="99"/>
    <w:rsid w:val="00D20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6350-9907-43C3-A349-4047ECBE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432</Words>
  <Characters>2468</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佐々木博</dc:creator>
  <cp:keywords/>
  <dc:description/>
  <cp:lastModifiedBy>Emile Rodrigue Eteme</cp:lastModifiedBy>
  <cp:revision>3</cp:revision>
  <dcterms:created xsi:type="dcterms:W3CDTF">2016-11-26T13:48:00Z</dcterms:created>
  <dcterms:modified xsi:type="dcterms:W3CDTF">2016-11-27T05:11:00Z</dcterms:modified>
</cp:coreProperties>
</file>